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C" w:rsidRPr="006503A1" w:rsidRDefault="00630A5C" w:rsidP="00116872">
      <w:pPr>
        <w:jc w:val="center"/>
        <w:rPr>
          <w:sz w:val="24"/>
          <w:szCs w:val="24"/>
        </w:rPr>
      </w:pPr>
      <w:r w:rsidRPr="006503A1">
        <w:rPr>
          <w:sz w:val="24"/>
          <w:szCs w:val="24"/>
        </w:rPr>
        <w:t>АДМИНИСТРАЦИЯ НОВОНИКОЛЬСКОГО СЕЛЬСКОГО ПОСЕЛЕНИЯ</w:t>
      </w:r>
    </w:p>
    <w:p w:rsidR="00630A5C" w:rsidRPr="006503A1" w:rsidRDefault="00630A5C" w:rsidP="00116872">
      <w:pPr>
        <w:jc w:val="center"/>
        <w:rPr>
          <w:sz w:val="24"/>
          <w:szCs w:val="24"/>
        </w:rPr>
      </w:pPr>
      <w:r w:rsidRPr="006503A1">
        <w:rPr>
          <w:sz w:val="24"/>
          <w:szCs w:val="24"/>
        </w:rPr>
        <w:t>АЛЕКСАНДРОВСКОГО  РАЙОНА  ТОМСКОЙ  ОБЛАСТИ</w:t>
      </w:r>
    </w:p>
    <w:p w:rsidR="00630A5C" w:rsidRPr="006503A1" w:rsidRDefault="00630A5C" w:rsidP="00116872">
      <w:pPr>
        <w:jc w:val="center"/>
        <w:rPr>
          <w:sz w:val="24"/>
          <w:szCs w:val="24"/>
        </w:rPr>
      </w:pPr>
    </w:p>
    <w:p w:rsidR="00630A5C" w:rsidRPr="006503A1" w:rsidRDefault="00630A5C" w:rsidP="00116872">
      <w:pPr>
        <w:jc w:val="center"/>
        <w:outlineLvl w:val="0"/>
        <w:rPr>
          <w:sz w:val="24"/>
          <w:szCs w:val="24"/>
        </w:rPr>
      </w:pPr>
    </w:p>
    <w:p w:rsidR="00630A5C" w:rsidRPr="008D73A9" w:rsidRDefault="00630A5C" w:rsidP="00116872">
      <w:pPr>
        <w:jc w:val="center"/>
        <w:outlineLvl w:val="0"/>
        <w:rPr>
          <w:sz w:val="32"/>
          <w:szCs w:val="32"/>
        </w:rPr>
      </w:pPr>
      <w:r w:rsidRPr="006503A1">
        <w:rPr>
          <w:sz w:val="24"/>
          <w:szCs w:val="24"/>
        </w:rPr>
        <w:t>ПОСТАНОВЛЕНИЕ</w:t>
      </w:r>
    </w:p>
    <w:p w:rsidR="00630A5C" w:rsidRPr="006503A1" w:rsidRDefault="00630A5C" w:rsidP="00116872">
      <w:pPr>
        <w:jc w:val="center"/>
        <w:outlineLvl w:val="0"/>
        <w:rPr>
          <w:sz w:val="24"/>
          <w:szCs w:val="24"/>
        </w:rPr>
      </w:pPr>
    </w:p>
    <w:p w:rsidR="00630A5C" w:rsidRPr="006503A1" w:rsidRDefault="003E3A3B" w:rsidP="00116872">
      <w:pPr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="006503A1" w:rsidRPr="006503A1">
        <w:rPr>
          <w:sz w:val="24"/>
          <w:szCs w:val="24"/>
        </w:rPr>
        <w:t xml:space="preserve">.04.2019                                                                                                                          </w:t>
      </w:r>
      <w:r w:rsidR="00630A5C" w:rsidRPr="006503A1">
        <w:rPr>
          <w:sz w:val="24"/>
          <w:szCs w:val="24"/>
        </w:rPr>
        <w:t>№</w:t>
      </w:r>
      <w:r>
        <w:rPr>
          <w:sz w:val="24"/>
          <w:szCs w:val="24"/>
        </w:rPr>
        <w:t xml:space="preserve"> 36</w:t>
      </w:r>
    </w:p>
    <w:p w:rsidR="00630A5C" w:rsidRPr="006503A1" w:rsidRDefault="00630A5C" w:rsidP="00116872">
      <w:pPr>
        <w:jc w:val="center"/>
        <w:rPr>
          <w:sz w:val="24"/>
          <w:szCs w:val="24"/>
        </w:rPr>
      </w:pPr>
    </w:p>
    <w:p w:rsidR="00630A5C" w:rsidRPr="006503A1" w:rsidRDefault="00630A5C" w:rsidP="00116872">
      <w:pPr>
        <w:jc w:val="center"/>
        <w:rPr>
          <w:sz w:val="24"/>
          <w:szCs w:val="24"/>
        </w:rPr>
      </w:pPr>
      <w:r w:rsidRPr="006503A1">
        <w:rPr>
          <w:sz w:val="24"/>
          <w:szCs w:val="24"/>
        </w:rPr>
        <w:t>с. Новоникольское</w:t>
      </w:r>
    </w:p>
    <w:p w:rsidR="00630A5C" w:rsidRPr="006503A1" w:rsidRDefault="00630A5C" w:rsidP="006503A1">
      <w:pPr>
        <w:ind w:firstLine="546"/>
        <w:jc w:val="both"/>
        <w:rPr>
          <w:sz w:val="24"/>
          <w:szCs w:val="24"/>
        </w:rPr>
      </w:pPr>
    </w:p>
    <w:p w:rsidR="00630A5C" w:rsidRPr="006503A1" w:rsidRDefault="00630A5C" w:rsidP="006503A1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/>
      </w:tblPr>
      <w:tblGrid>
        <w:gridCol w:w="5583"/>
      </w:tblGrid>
      <w:tr w:rsidR="00630A5C" w:rsidRPr="006503A1" w:rsidTr="00965F0B">
        <w:trPr>
          <w:trHeight w:val="1765"/>
        </w:trPr>
        <w:tc>
          <w:tcPr>
            <w:tcW w:w="5583" w:type="dxa"/>
          </w:tcPr>
          <w:p w:rsidR="00630A5C" w:rsidRPr="006503A1" w:rsidRDefault="009D4416" w:rsidP="006503A1">
            <w:pPr>
              <w:jc w:val="both"/>
              <w:rPr>
                <w:sz w:val="24"/>
                <w:szCs w:val="24"/>
              </w:rPr>
            </w:pPr>
            <w:r w:rsidRPr="006503A1">
              <w:rPr>
                <w:sz w:val="24"/>
                <w:szCs w:val="24"/>
              </w:rPr>
              <w:t xml:space="preserve">О внесении   изменений в </w:t>
            </w:r>
            <w:r w:rsidRPr="006503A1">
              <w:rPr>
                <w:bCs/>
                <w:sz w:val="24"/>
                <w:szCs w:val="24"/>
              </w:rPr>
              <w:t>административный регламент исполнения  муниципальной  функции «Осуществление    муниципального земельного  контроля на       территории  муниципального  образования «Новоникольское   сельское  поселение»</w:t>
            </w:r>
          </w:p>
        </w:tc>
      </w:tr>
    </w:tbl>
    <w:p w:rsidR="00630A5C" w:rsidRPr="006503A1" w:rsidRDefault="00630A5C" w:rsidP="006503A1">
      <w:pPr>
        <w:jc w:val="both"/>
        <w:rPr>
          <w:bCs/>
          <w:sz w:val="24"/>
          <w:szCs w:val="24"/>
        </w:rPr>
      </w:pPr>
    </w:p>
    <w:p w:rsidR="00630A5C" w:rsidRPr="006503A1" w:rsidRDefault="00630A5C" w:rsidP="006503A1">
      <w:pPr>
        <w:jc w:val="both"/>
        <w:rPr>
          <w:bCs/>
          <w:sz w:val="24"/>
          <w:szCs w:val="24"/>
        </w:rPr>
      </w:pPr>
    </w:p>
    <w:p w:rsidR="00630A5C" w:rsidRPr="006503A1" w:rsidRDefault="00630A5C" w:rsidP="006503A1">
      <w:pPr>
        <w:jc w:val="both"/>
        <w:rPr>
          <w:bCs/>
          <w:sz w:val="24"/>
          <w:szCs w:val="24"/>
        </w:rPr>
      </w:pPr>
    </w:p>
    <w:p w:rsidR="00630A5C" w:rsidRPr="006503A1" w:rsidRDefault="00630A5C" w:rsidP="006503A1">
      <w:pPr>
        <w:jc w:val="both"/>
        <w:rPr>
          <w:bCs/>
          <w:sz w:val="24"/>
          <w:szCs w:val="24"/>
        </w:rPr>
      </w:pPr>
    </w:p>
    <w:p w:rsidR="003E3A3B" w:rsidRDefault="003E3A3B" w:rsidP="00116872">
      <w:pPr>
        <w:pStyle w:val="1"/>
        <w:ind w:firstLine="708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3E3A3B" w:rsidRDefault="003E3A3B" w:rsidP="00116872">
      <w:pPr>
        <w:pStyle w:val="1"/>
        <w:ind w:firstLine="708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E60CE" w:rsidRPr="006503A1" w:rsidRDefault="006503A1" w:rsidP="00116872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3A1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    Федеральным </w:t>
      </w:r>
      <w:r w:rsidRPr="003E3A3B">
        <w:rPr>
          <w:rFonts w:ascii="Times New Roman" w:hAnsi="Times New Roman" w:cs="Times New Roman"/>
          <w:b w:val="0"/>
          <w:sz w:val="24"/>
          <w:szCs w:val="24"/>
        </w:rPr>
        <w:t xml:space="preserve">законом  </w:t>
      </w:r>
      <w:r w:rsidR="00AD5B47" w:rsidRPr="003E3A3B">
        <w:rPr>
          <w:rFonts w:ascii="Times New Roman" w:hAnsi="Times New Roman" w:cs="Times New Roman"/>
          <w:b w:val="0"/>
          <w:sz w:val="24"/>
          <w:szCs w:val="24"/>
        </w:rPr>
        <w:t>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контроля,"</w:t>
      </w:r>
      <w:r w:rsidR="003E3A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3A3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30A5C" w:rsidRPr="003E3A3B">
        <w:rPr>
          <w:rFonts w:ascii="Times New Roman" w:hAnsi="Times New Roman" w:cs="Times New Roman"/>
          <w:b w:val="0"/>
          <w:sz w:val="24"/>
          <w:szCs w:val="24"/>
        </w:rPr>
        <w:t>целях приведения</w:t>
      </w:r>
      <w:r w:rsidRPr="003E3A3B">
        <w:rPr>
          <w:rFonts w:ascii="Times New Roman" w:hAnsi="Times New Roman" w:cs="Times New Roman"/>
          <w:b w:val="0"/>
          <w:sz w:val="24"/>
          <w:szCs w:val="24"/>
        </w:rPr>
        <w:t xml:space="preserve"> в  соответствие с требованиями</w:t>
      </w:r>
      <w:r w:rsidRPr="006503A1">
        <w:rPr>
          <w:rFonts w:ascii="Times New Roman" w:hAnsi="Times New Roman" w:cs="Times New Roman"/>
          <w:b w:val="0"/>
          <w:sz w:val="24"/>
          <w:szCs w:val="24"/>
        </w:rPr>
        <w:t xml:space="preserve"> действующего законодательства</w:t>
      </w:r>
      <w:r w:rsidR="00630A5C" w:rsidRPr="006503A1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</w:t>
      </w:r>
      <w:r w:rsidR="00630A5C" w:rsidRPr="006503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0A5C" w:rsidRPr="006503A1">
        <w:rPr>
          <w:rFonts w:ascii="Times New Roman" w:hAnsi="Times New Roman" w:cs="Times New Roman"/>
          <w:b w:val="0"/>
          <w:sz w:val="24"/>
          <w:szCs w:val="24"/>
        </w:rPr>
        <w:t>исполнения  муниципальной  функции «Ос</w:t>
      </w:r>
      <w:r w:rsidRPr="006503A1">
        <w:rPr>
          <w:rFonts w:ascii="Times New Roman" w:hAnsi="Times New Roman" w:cs="Times New Roman"/>
          <w:b w:val="0"/>
          <w:sz w:val="24"/>
          <w:szCs w:val="24"/>
        </w:rPr>
        <w:t xml:space="preserve">уществление    муниципального </w:t>
      </w:r>
      <w:r w:rsidR="00DA42A5" w:rsidRPr="006503A1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Pr="006503A1">
        <w:rPr>
          <w:rFonts w:ascii="Times New Roman" w:hAnsi="Times New Roman" w:cs="Times New Roman"/>
          <w:b w:val="0"/>
          <w:sz w:val="24"/>
          <w:szCs w:val="24"/>
        </w:rPr>
        <w:t xml:space="preserve"> контроля    на    </w:t>
      </w:r>
      <w:r w:rsidR="00630A5C" w:rsidRPr="006503A1">
        <w:rPr>
          <w:rFonts w:ascii="Times New Roman" w:hAnsi="Times New Roman" w:cs="Times New Roman"/>
          <w:b w:val="0"/>
          <w:sz w:val="24"/>
          <w:szCs w:val="24"/>
        </w:rPr>
        <w:t>территории  муниципального  образования «Новоникольское   сельское  поселение», утверждённого   постановлением  Администрации  Новоникольского  сельског</w:t>
      </w:r>
      <w:r w:rsidR="00280BE4" w:rsidRPr="006503A1">
        <w:rPr>
          <w:rFonts w:ascii="Times New Roman" w:hAnsi="Times New Roman" w:cs="Times New Roman"/>
          <w:b w:val="0"/>
          <w:sz w:val="24"/>
          <w:szCs w:val="24"/>
        </w:rPr>
        <w:t>о   поселения  от 18.08.2014 № 53</w:t>
      </w:r>
      <w:r w:rsidRPr="006503A1">
        <w:rPr>
          <w:rFonts w:ascii="Times New Roman" w:hAnsi="Times New Roman" w:cs="Times New Roman"/>
          <w:b w:val="0"/>
          <w:sz w:val="24"/>
          <w:szCs w:val="24"/>
        </w:rPr>
        <w:t>,</w:t>
      </w:r>
      <w:r w:rsidR="00630A5C" w:rsidRPr="006503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60CE" w:rsidRPr="006503A1" w:rsidRDefault="00116872" w:rsidP="006503A1">
      <w:pPr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ab/>
      </w:r>
      <w:r w:rsidR="005E60CE" w:rsidRPr="006503A1">
        <w:rPr>
          <w:sz w:val="24"/>
          <w:szCs w:val="24"/>
        </w:rPr>
        <w:t>ПОСТАНОВЛЯЮ:</w:t>
      </w:r>
    </w:p>
    <w:p w:rsidR="005D1636" w:rsidRPr="006503A1" w:rsidRDefault="005E60CE" w:rsidP="006503A1">
      <w:pPr>
        <w:jc w:val="both"/>
        <w:rPr>
          <w:sz w:val="24"/>
          <w:szCs w:val="24"/>
        </w:rPr>
      </w:pPr>
      <w:r w:rsidRPr="006503A1">
        <w:rPr>
          <w:sz w:val="24"/>
          <w:szCs w:val="24"/>
        </w:rPr>
        <w:tab/>
        <w:t>1.</w:t>
      </w:r>
      <w:bookmarkStart w:id="1" w:name="sub_10"/>
      <w:r w:rsidR="000140A2" w:rsidRPr="006503A1">
        <w:rPr>
          <w:sz w:val="24"/>
          <w:szCs w:val="24"/>
        </w:rPr>
        <w:t xml:space="preserve"> Внести в административный регламент</w:t>
      </w:r>
      <w:r w:rsidR="000140A2" w:rsidRPr="006503A1">
        <w:rPr>
          <w:bCs/>
          <w:sz w:val="24"/>
          <w:szCs w:val="24"/>
        </w:rPr>
        <w:t xml:space="preserve"> исполнения  муниципальной  функции </w:t>
      </w:r>
      <w:r w:rsidR="00391D18" w:rsidRPr="006503A1">
        <w:rPr>
          <w:bCs/>
          <w:sz w:val="24"/>
          <w:szCs w:val="24"/>
        </w:rPr>
        <w:t xml:space="preserve">«Осуществление  муниципального </w:t>
      </w:r>
      <w:r w:rsidR="000140A2" w:rsidRPr="006503A1">
        <w:rPr>
          <w:bCs/>
          <w:sz w:val="24"/>
          <w:szCs w:val="24"/>
        </w:rPr>
        <w:t>земельного контроля</w:t>
      </w:r>
      <w:r w:rsidR="00391D18" w:rsidRPr="006503A1">
        <w:rPr>
          <w:bCs/>
          <w:sz w:val="24"/>
          <w:szCs w:val="24"/>
        </w:rPr>
        <w:t xml:space="preserve">  </w:t>
      </w:r>
      <w:r w:rsidR="000140A2" w:rsidRPr="006503A1">
        <w:rPr>
          <w:bCs/>
          <w:sz w:val="24"/>
          <w:szCs w:val="24"/>
        </w:rPr>
        <w:t xml:space="preserve"> </w:t>
      </w:r>
      <w:r w:rsidR="00391D18" w:rsidRPr="006503A1">
        <w:rPr>
          <w:bCs/>
          <w:sz w:val="24"/>
          <w:szCs w:val="24"/>
        </w:rPr>
        <w:t xml:space="preserve">на  </w:t>
      </w:r>
      <w:r w:rsidR="000140A2" w:rsidRPr="006503A1">
        <w:rPr>
          <w:bCs/>
          <w:sz w:val="24"/>
          <w:szCs w:val="24"/>
        </w:rPr>
        <w:t>территории  муниципального  образования «Новоникольское   сельское  поселение</w:t>
      </w:r>
      <w:r w:rsidR="000140A2" w:rsidRPr="006503A1">
        <w:rPr>
          <w:sz w:val="24"/>
          <w:szCs w:val="24"/>
        </w:rPr>
        <w:t>», утверждённый   постановлением  Администрации  Новоникольского  сельского   поселения  от 18.08.2014 № 5</w:t>
      </w:r>
      <w:bookmarkEnd w:id="1"/>
      <w:r w:rsidR="005D1636" w:rsidRPr="006503A1">
        <w:rPr>
          <w:sz w:val="24"/>
          <w:szCs w:val="24"/>
        </w:rPr>
        <w:t>3,</w:t>
      </w:r>
      <w:r w:rsidR="005D1636" w:rsidRPr="006503A1">
        <w:rPr>
          <w:snapToGrid w:val="0"/>
          <w:sz w:val="24"/>
          <w:szCs w:val="24"/>
        </w:rPr>
        <w:t>следующие  изменения:</w:t>
      </w:r>
    </w:p>
    <w:p w:rsidR="005D1636" w:rsidRPr="00116872" w:rsidRDefault="005D1636" w:rsidP="006503A1">
      <w:pPr>
        <w:autoSpaceDE w:val="0"/>
        <w:autoSpaceDN w:val="0"/>
        <w:adjustRightInd w:val="0"/>
        <w:spacing w:line="276" w:lineRule="auto"/>
        <w:jc w:val="both"/>
        <w:rPr>
          <w:b/>
          <w:snapToGrid w:val="0"/>
          <w:sz w:val="24"/>
          <w:szCs w:val="24"/>
        </w:rPr>
      </w:pPr>
      <w:r w:rsidRPr="006503A1">
        <w:rPr>
          <w:snapToGrid w:val="0"/>
          <w:sz w:val="24"/>
          <w:szCs w:val="24"/>
        </w:rPr>
        <w:tab/>
      </w:r>
      <w:r w:rsidR="006503A1" w:rsidRPr="00116872">
        <w:rPr>
          <w:b/>
          <w:snapToGrid w:val="0"/>
          <w:sz w:val="24"/>
          <w:szCs w:val="24"/>
        </w:rPr>
        <w:t>1.1</w:t>
      </w:r>
      <w:r w:rsidRPr="00116872">
        <w:rPr>
          <w:b/>
          <w:snapToGrid w:val="0"/>
          <w:sz w:val="24"/>
          <w:szCs w:val="24"/>
        </w:rPr>
        <w:t>. В  тексте  регламента  и в  приложениях  к  нему  после  слова  «отчество» добавить  слова (последнее -</w:t>
      </w:r>
      <w:r w:rsidR="006503A1" w:rsidRPr="00116872">
        <w:rPr>
          <w:b/>
          <w:snapToGrid w:val="0"/>
          <w:sz w:val="24"/>
          <w:szCs w:val="24"/>
        </w:rPr>
        <w:t xml:space="preserve"> </w:t>
      </w:r>
      <w:r w:rsidRPr="00116872">
        <w:rPr>
          <w:b/>
          <w:snapToGrid w:val="0"/>
          <w:sz w:val="24"/>
          <w:szCs w:val="24"/>
        </w:rPr>
        <w:t>при  наличии).</w:t>
      </w:r>
    </w:p>
    <w:p w:rsidR="005D1636" w:rsidRPr="006503A1" w:rsidRDefault="005D1636" w:rsidP="006503A1">
      <w:pPr>
        <w:autoSpaceDE w:val="0"/>
        <w:autoSpaceDN w:val="0"/>
        <w:adjustRightInd w:val="0"/>
        <w:spacing w:line="276" w:lineRule="auto"/>
        <w:jc w:val="both"/>
        <w:rPr>
          <w:snapToGrid w:val="0"/>
          <w:sz w:val="24"/>
          <w:szCs w:val="24"/>
        </w:rPr>
      </w:pPr>
      <w:r w:rsidRPr="006503A1">
        <w:rPr>
          <w:snapToGrid w:val="0"/>
          <w:sz w:val="24"/>
          <w:szCs w:val="24"/>
        </w:rPr>
        <w:tab/>
      </w:r>
      <w:r w:rsidRPr="00116872">
        <w:rPr>
          <w:b/>
          <w:snapToGrid w:val="0"/>
          <w:sz w:val="24"/>
          <w:szCs w:val="24"/>
        </w:rPr>
        <w:t>1.</w:t>
      </w:r>
      <w:r w:rsidR="006503A1" w:rsidRPr="00116872">
        <w:rPr>
          <w:b/>
          <w:snapToGrid w:val="0"/>
          <w:sz w:val="24"/>
          <w:szCs w:val="24"/>
        </w:rPr>
        <w:t>2</w:t>
      </w:r>
      <w:r w:rsidRPr="00116872">
        <w:rPr>
          <w:b/>
          <w:snapToGrid w:val="0"/>
          <w:sz w:val="24"/>
          <w:szCs w:val="24"/>
        </w:rPr>
        <w:t>.Пункт 4 регламента изложить  в  следующей  редакции</w:t>
      </w:r>
      <w:r w:rsidRPr="006503A1">
        <w:rPr>
          <w:snapToGrid w:val="0"/>
          <w:sz w:val="24"/>
          <w:szCs w:val="24"/>
        </w:rPr>
        <w:t>:</w:t>
      </w:r>
    </w:p>
    <w:p w:rsidR="00E427E4" w:rsidRPr="006503A1" w:rsidRDefault="005D1636" w:rsidP="006503A1">
      <w:pPr>
        <w:ind w:firstLine="540"/>
        <w:jc w:val="both"/>
        <w:rPr>
          <w:snapToGrid w:val="0"/>
          <w:sz w:val="24"/>
          <w:szCs w:val="24"/>
        </w:rPr>
      </w:pPr>
      <w:r w:rsidRPr="006503A1">
        <w:rPr>
          <w:snapToGrid w:val="0"/>
          <w:sz w:val="24"/>
          <w:szCs w:val="24"/>
        </w:rPr>
        <w:tab/>
        <w:t>«</w:t>
      </w:r>
      <w:r w:rsidR="00E427E4" w:rsidRPr="006503A1">
        <w:rPr>
          <w:sz w:val="24"/>
          <w:szCs w:val="24"/>
          <w:u w:val="single"/>
        </w:rPr>
        <w:t xml:space="preserve">Правовые основания для </w:t>
      </w:r>
      <w:r w:rsidR="00B734C6">
        <w:rPr>
          <w:sz w:val="24"/>
          <w:szCs w:val="24"/>
          <w:u w:val="single"/>
        </w:rPr>
        <w:t>исполнения  муниципальной  функции</w:t>
      </w:r>
    </w:p>
    <w:p w:rsidR="005D1636" w:rsidRPr="006503A1" w:rsidRDefault="005D1636" w:rsidP="006503A1">
      <w:pPr>
        <w:ind w:firstLine="540"/>
        <w:jc w:val="both"/>
        <w:rPr>
          <w:sz w:val="24"/>
          <w:szCs w:val="24"/>
        </w:rPr>
      </w:pPr>
      <w:r w:rsidRPr="006503A1">
        <w:rPr>
          <w:sz w:val="24"/>
          <w:szCs w:val="24"/>
        </w:rPr>
        <w:t xml:space="preserve">4. Исполнение муниципальной функции осуществляется в соответствии со следующими правовыми актами: </w:t>
      </w:r>
    </w:p>
    <w:p w:rsidR="005D1636" w:rsidRPr="00116872" w:rsidRDefault="005D1636" w:rsidP="006503A1">
      <w:pPr>
        <w:jc w:val="both"/>
        <w:rPr>
          <w:sz w:val="24"/>
          <w:szCs w:val="24"/>
        </w:rPr>
      </w:pPr>
      <w:r w:rsidRPr="006503A1">
        <w:rPr>
          <w:sz w:val="24"/>
          <w:szCs w:val="24"/>
        </w:rPr>
        <w:tab/>
        <w:t>1</w:t>
      </w:r>
      <w:r w:rsidRPr="00116872">
        <w:rPr>
          <w:sz w:val="24"/>
          <w:szCs w:val="24"/>
        </w:rPr>
        <w:t xml:space="preserve">) </w:t>
      </w:r>
      <w:hyperlink r:id="rId8" w:history="1">
        <w:r w:rsidRPr="00116872">
          <w:rPr>
            <w:rStyle w:val="a8"/>
            <w:color w:val="auto"/>
            <w:sz w:val="24"/>
            <w:szCs w:val="24"/>
          </w:rPr>
          <w:t>Гражданск</w:t>
        </w:r>
        <w:r w:rsidR="00E427E4" w:rsidRPr="00116872">
          <w:rPr>
            <w:rStyle w:val="a8"/>
            <w:color w:val="auto"/>
            <w:sz w:val="24"/>
            <w:szCs w:val="24"/>
          </w:rPr>
          <w:t>ий</w:t>
        </w:r>
        <w:r w:rsidRPr="00116872">
          <w:rPr>
            <w:rStyle w:val="a8"/>
            <w:color w:val="auto"/>
            <w:sz w:val="24"/>
            <w:szCs w:val="24"/>
          </w:rPr>
          <w:t xml:space="preserve"> кодек</w:t>
        </w:r>
        <w:r w:rsidR="00E427E4" w:rsidRPr="00116872">
          <w:rPr>
            <w:rStyle w:val="a8"/>
            <w:color w:val="auto"/>
            <w:sz w:val="24"/>
            <w:szCs w:val="24"/>
          </w:rPr>
          <w:t>с</w:t>
        </w:r>
      </w:hyperlink>
      <w:r w:rsidRPr="00116872">
        <w:rPr>
          <w:sz w:val="24"/>
          <w:szCs w:val="24"/>
        </w:rPr>
        <w:t xml:space="preserve"> Российской Федерации от 30.11.1994 N 51-ФЗ // "Собрание законодательства РФ", 05.12.1994, N 32, ст. 3301, "Российская газета", N 238-239, 08.12.1994;</w:t>
      </w:r>
    </w:p>
    <w:p w:rsidR="005D1636" w:rsidRPr="00116872" w:rsidRDefault="005D1636" w:rsidP="006503A1">
      <w:pPr>
        <w:jc w:val="both"/>
        <w:rPr>
          <w:sz w:val="24"/>
          <w:szCs w:val="24"/>
        </w:rPr>
      </w:pPr>
      <w:r w:rsidRPr="00116872">
        <w:rPr>
          <w:sz w:val="24"/>
          <w:szCs w:val="24"/>
        </w:rPr>
        <w:tab/>
        <w:t xml:space="preserve">2) </w:t>
      </w:r>
      <w:hyperlink r:id="rId9" w:history="1">
        <w:r w:rsidRPr="00116872">
          <w:rPr>
            <w:rStyle w:val="a8"/>
            <w:color w:val="auto"/>
            <w:sz w:val="24"/>
            <w:szCs w:val="24"/>
          </w:rPr>
          <w:t>Земельны</w:t>
        </w:r>
        <w:r w:rsidR="00E427E4" w:rsidRPr="00116872">
          <w:rPr>
            <w:rStyle w:val="a8"/>
            <w:color w:val="auto"/>
            <w:sz w:val="24"/>
            <w:szCs w:val="24"/>
          </w:rPr>
          <w:t>й</w:t>
        </w:r>
        <w:r w:rsidRPr="00116872">
          <w:rPr>
            <w:rStyle w:val="a8"/>
            <w:color w:val="auto"/>
            <w:sz w:val="24"/>
            <w:szCs w:val="24"/>
          </w:rPr>
          <w:t xml:space="preserve"> кодекс</w:t>
        </w:r>
      </w:hyperlink>
      <w:r w:rsidRPr="00116872">
        <w:rPr>
          <w:sz w:val="24"/>
          <w:szCs w:val="24"/>
        </w:rPr>
        <w:t xml:space="preserve"> Российской Федерации от 25.10.2001 N 136-ФЗ // "Собрание законодательства РФ", 29.10.2001, N 44, ст. 4147, "Парламентская газета", N 204-205, 30.10.2001, "Российская газета", N 211-212, 30.10.2001;</w:t>
      </w:r>
    </w:p>
    <w:p w:rsidR="005D1636" w:rsidRPr="00116872" w:rsidRDefault="005D1636" w:rsidP="006503A1">
      <w:pPr>
        <w:jc w:val="both"/>
        <w:rPr>
          <w:sz w:val="24"/>
          <w:szCs w:val="24"/>
        </w:rPr>
      </w:pPr>
      <w:bookmarkStart w:id="2" w:name="sub_9"/>
      <w:r w:rsidRPr="00116872">
        <w:rPr>
          <w:sz w:val="24"/>
          <w:szCs w:val="24"/>
        </w:rPr>
        <w:tab/>
        <w:t xml:space="preserve">3) </w:t>
      </w:r>
      <w:hyperlink r:id="rId10" w:history="1">
        <w:r w:rsidR="00E427E4" w:rsidRPr="00116872">
          <w:rPr>
            <w:rStyle w:val="a8"/>
            <w:color w:val="auto"/>
            <w:sz w:val="24"/>
            <w:szCs w:val="24"/>
          </w:rPr>
          <w:t>Федеральный закон</w:t>
        </w:r>
      </w:hyperlink>
      <w:r w:rsidRPr="00116872">
        <w:rPr>
          <w:sz w:val="24"/>
          <w:szCs w:val="24"/>
        </w:rPr>
        <w:t xml:space="preserve"> от 25.10.2001 N 137-ФЗ "О введении в действие Земельного кодекса Российской Федерации" // "Собрание законодательства РФ", 29.10.2001, N 44, ст. 4148, "Парламентская газета", N 204-205, 30.10.2001, "Российская газета", N 211-212, 30.10.2001;</w:t>
      </w:r>
    </w:p>
    <w:bookmarkEnd w:id="2"/>
    <w:p w:rsidR="005D1636" w:rsidRPr="00116872" w:rsidRDefault="005D1636" w:rsidP="006503A1">
      <w:pPr>
        <w:jc w:val="both"/>
        <w:rPr>
          <w:sz w:val="24"/>
          <w:szCs w:val="24"/>
        </w:rPr>
      </w:pPr>
      <w:r w:rsidRPr="00116872">
        <w:rPr>
          <w:sz w:val="24"/>
          <w:szCs w:val="24"/>
        </w:rPr>
        <w:tab/>
        <w:t xml:space="preserve">4) </w:t>
      </w:r>
      <w:hyperlink r:id="rId11" w:history="1">
        <w:r w:rsidR="00E427E4" w:rsidRPr="00116872">
          <w:rPr>
            <w:rStyle w:val="a8"/>
            <w:color w:val="auto"/>
            <w:sz w:val="24"/>
            <w:szCs w:val="24"/>
          </w:rPr>
          <w:t>Федеральный закон</w:t>
        </w:r>
      </w:hyperlink>
      <w:r w:rsidRPr="00116872">
        <w:rPr>
          <w:sz w:val="24"/>
          <w:szCs w:val="24"/>
        </w:rPr>
        <w:t xml:space="preserve"> от 10.01.2002 N 7-ФЗ "Об охране окружающей среды" // "Российская газета", N 6, 12.01.2002, "Парламентская газета", N 9, 12.01.2002, "Собрание законодательства РФ", 14.01.2002, N 2, ст. 133;</w:t>
      </w:r>
    </w:p>
    <w:p w:rsidR="005D1636" w:rsidRPr="006503A1" w:rsidRDefault="005D1636" w:rsidP="006503A1">
      <w:pPr>
        <w:jc w:val="both"/>
        <w:rPr>
          <w:sz w:val="24"/>
          <w:szCs w:val="24"/>
        </w:rPr>
      </w:pPr>
      <w:bookmarkStart w:id="3" w:name="sub_11"/>
      <w:r w:rsidRPr="00116872">
        <w:rPr>
          <w:sz w:val="24"/>
          <w:szCs w:val="24"/>
        </w:rPr>
        <w:lastRenderedPageBreak/>
        <w:tab/>
        <w:t xml:space="preserve">5) </w:t>
      </w:r>
      <w:hyperlink r:id="rId12" w:history="1">
        <w:r w:rsidRPr="00116872">
          <w:rPr>
            <w:rStyle w:val="a8"/>
            <w:color w:val="auto"/>
            <w:sz w:val="24"/>
            <w:szCs w:val="24"/>
          </w:rPr>
          <w:t>Федеральны</w:t>
        </w:r>
        <w:r w:rsidR="00E427E4" w:rsidRPr="00116872">
          <w:rPr>
            <w:rStyle w:val="a8"/>
            <w:color w:val="auto"/>
            <w:sz w:val="24"/>
            <w:szCs w:val="24"/>
          </w:rPr>
          <w:t>й</w:t>
        </w:r>
        <w:r w:rsidRPr="00116872">
          <w:rPr>
            <w:rStyle w:val="a8"/>
            <w:color w:val="auto"/>
            <w:sz w:val="24"/>
            <w:szCs w:val="24"/>
          </w:rPr>
          <w:t xml:space="preserve"> закон</w:t>
        </w:r>
      </w:hyperlink>
      <w:r w:rsidRPr="00116872">
        <w:rPr>
          <w:sz w:val="24"/>
          <w:szCs w:val="24"/>
        </w:rPr>
        <w:t xml:space="preserve"> от 06.10.2003 N 131-ФЗ "Об общих принципах организации местного самоуправления</w:t>
      </w:r>
      <w:r w:rsidRPr="006503A1">
        <w:rPr>
          <w:sz w:val="24"/>
          <w:szCs w:val="24"/>
        </w:rPr>
        <w:t xml:space="preserve"> в Российской Федерации" // "Собрание законодательства РФ", 06.10.2003, N 40, ст. 3822;</w:t>
      </w:r>
    </w:p>
    <w:p w:rsidR="005D1636" w:rsidRPr="00116872" w:rsidRDefault="005D1636" w:rsidP="006503A1">
      <w:pPr>
        <w:jc w:val="both"/>
        <w:rPr>
          <w:sz w:val="24"/>
          <w:szCs w:val="24"/>
        </w:rPr>
      </w:pPr>
      <w:bookmarkStart w:id="4" w:name="sub_12"/>
      <w:bookmarkEnd w:id="3"/>
      <w:r w:rsidRPr="006503A1">
        <w:rPr>
          <w:sz w:val="24"/>
          <w:szCs w:val="24"/>
        </w:rPr>
        <w:tab/>
      </w:r>
      <w:r w:rsidRPr="00116872">
        <w:rPr>
          <w:sz w:val="24"/>
          <w:szCs w:val="24"/>
        </w:rPr>
        <w:t xml:space="preserve">6) </w:t>
      </w:r>
      <w:hyperlink r:id="rId13" w:history="1">
        <w:r w:rsidRPr="00116872">
          <w:rPr>
            <w:rStyle w:val="a8"/>
            <w:color w:val="auto"/>
            <w:sz w:val="24"/>
            <w:szCs w:val="24"/>
          </w:rPr>
          <w:t>Федеральны</w:t>
        </w:r>
        <w:r w:rsidR="00E427E4" w:rsidRPr="00116872">
          <w:rPr>
            <w:rStyle w:val="a8"/>
            <w:color w:val="auto"/>
            <w:sz w:val="24"/>
            <w:szCs w:val="24"/>
          </w:rPr>
          <w:t>й</w:t>
        </w:r>
        <w:r w:rsidRPr="00116872">
          <w:rPr>
            <w:rStyle w:val="a8"/>
            <w:color w:val="auto"/>
            <w:sz w:val="24"/>
            <w:szCs w:val="24"/>
          </w:rPr>
          <w:t xml:space="preserve"> закон</w:t>
        </w:r>
      </w:hyperlink>
      <w:r w:rsidRPr="00116872">
        <w:rPr>
          <w:sz w:val="24"/>
          <w:szCs w:val="24"/>
        </w:rPr>
        <w:t xml:space="preserve"> от 02.05.2006 N 59-ФЗ "О порядке рассмотрения обращений граждан Российской Федерации" // "Российская газета", N 95, 05.05.2006;</w:t>
      </w:r>
    </w:p>
    <w:p w:rsidR="006503A1" w:rsidRPr="00116872" w:rsidRDefault="005D1636" w:rsidP="006503A1">
      <w:pPr>
        <w:jc w:val="both"/>
        <w:rPr>
          <w:sz w:val="24"/>
          <w:szCs w:val="24"/>
        </w:rPr>
      </w:pPr>
      <w:bookmarkStart w:id="5" w:name="sub_13"/>
      <w:bookmarkEnd w:id="4"/>
      <w:r w:rsidRPr="00116872">
        <w:rPr>
          <w:sz w:val="24"/>
          <w:szCs w:val="24"/>
        </w:rPr>
        <w:tab/>
        <w:t xml:space="preserve">7) </w:t>
      </w:r>
      <w:hyperlink r:id="rId14" w:history="1">
        <w:r w:rsidR="00E427E4" w:rsidRPr="00116872">
          <w:rPr>
            <w:rStyle w:val="a8"/>
            <w:color w:val="auto"/>
            <w:sz w:val="24"/>
            <w:szCs w:val="24"/>
          </w:rPr>
          <w:t>Федеральный</w:t>
        </w:r>
        <w:r w:rsidRPr="00116872">
          <w:rPr>
            <w:rStyle w:val="a8"/>
            <w:color w:val="auto"/>
            <w:sz w:val="24"/>
            <w:szCs w:val="24"/>
          </w:rPr>
          <w:t xml:space="preserve"> закон</w:t>
        </w:r>
      </w:hyperlink>
      <w:r w:rsidRPr="00116872">
        <w:rPr>
          <w:sz w:val="24"/>
          <w:szCs w:val="24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// "Российская газета", N 266, 30.12.2008;</w:t>
      </w:r>
      <w:bookmarkStart w:id="6" w:name="sub_14"/>
      <w:bookmarkEnd w:id="5"/>
    </w:p>
    <w:p w:rsidR="005D1636" w:rsidRPr="006503A1" w:rsidRDefault="006503A1" w:rsidP="006503A1">
      <w:pPr>
        <w:jc w:val="both"/>
        <w:rPr>
          <w:sz w:val="24"/>
          <w:szCs w:val="24"/>
        </w:rPr>
      </w:pPr>
      <w:r w:rsidRPr="00116872">
        <w:rPr>
          <w:sz w:val="24"/>
          <w:szCs w:val="24"/>
        </w:rPr>
        <w:tab/>
      </w:r>
      <w:r w:rsidR="005D1636" w:rsidRPr="00116872">
        <w:rPr>
          <w:sz w:val="24"/>
          <w:szCs w:val="24"/>
        </w:rPr>
        <w:t xml:space="preserve">8) </w:t>
      </w:r>
      <w:hyperlink r:id="rId15" w:history="1">
        <w:r w:rsidR="005D1636" w:rsidRPr="00116872">
          <w:rPr>
            <w:rStyle w:val="a8"/>
            <w:color w:val="auto"/>
            <w:sz w:val="24"/>
            <w:szCs w:val="24"/>
          </w:rPr>
          <w:t>Постановлением</w:t>
        </w:r>
      </w:hyperlink>
      <w:r w:rsidR="005D1636" w:rsidRPr="00116872">
        <w:rPr>
          <w:sz w:val="24"/>
          <w:szCs w:val="24"/>
        </w:rPr>
        <w:t xml:space="preserve"> Правительства Российской Федерации от 26.12.2014 N 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</w:t>
      </w:r>
      <w:r w:rsidR="005D1636" w:rsidRPr="006503A1">
        <w:rPr>
          <w:sz w:val="24"/>
          <w:szCs w:val="24"/>
        </w:rPr>
        <w:t xml:space="preserve"> земельный контроль";</w:t>
      </w:r>
    </w:p>
    <w:bookmarkEnd w:id="6"/>
    <w:p w:rsidR="00E427E4" w:rsidRPr="006503A1" w:rsidRDefault="005D1636" w:rsidP="006503A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503A1">
        <w:rPr>
          <w:sz w:val="24"/>
          <w:szCs w:val="24"/>
        </w:rPr>
        <w:tab/>
        <w:t>9)</w:t>
      </w:r>
      <w:r w:rsidRPr="00116872">
        <w:rPr>
          <w:sz w:val="24"/>
          <w:szCs w:val="24"/>
        </w:rPr>
        <w:t xml:space="preserve"> </w:t>
      </w:r>
      <w:hyperlink r:id="rId16" w:history="1">
        <w:r w:rsidR="00E427E4" w:rsidRPr="00116872">
          <w:rPr>
            <w:rStyle w:val="a8"/>
            <w:color w:val="auto"/>
            <w:sz w:val="24"/>
            <w:szCs w:val="24"/>
          </w:rPr>
          <w:t>Закон</w:t>
        </w:r>
      </w:hyperlink>
      <w:r w:rsidRPr="006503A1">
        <w:rPr>
          <w:sz w:val="24"/>
          <w:szCs w:val="24"/>
        </w:rPr>
        <w:t xml:space="preserve"> Томской области от 18.09.2015 N 124-ОЗ "О порядке осуществления муниципального земельного контроля в Томской области" // "Официальные ведомости Законодательной Думы Томской области", 21.09.2015, N 44(220)</w:t>
      </w:r>
      <w:r w:rsidR="00E427E4" w:rsidRPr="006503A1">
        <w:rPr>
          <w:sz w:val="24"/>
          <w:szCs w:val="24"/>
        </w:rPr>
        <w:t>;</w:t>
      </w:r>
      <w:r w:rsidR="00E427E4" w:rsidRPr="006503A1">
        <w:rPr>
          <w:sz w:val="24"/>
          <w:szCs w:val="24"/>
        </w:rPr>
        <w:br/>
      </w:r>
      <w:r w:rsidR="00E427E4" w:rsidRPr="006503A1">
        <w:rPr>
          <w:sz w:val="24"/>
          <w:szCs w:val="24"/>
        </w:rPr>
        <w:tab/>
        <w:t>10)</w:t>
      </w:r>
      <w:r w:rsidR="006503A1" w:rsidRPr="006503A1">
        <w:rPr>
          <w:sz w:val="24"/>
          <w:szCs w:val="24"/>
        </w:rPr>
        <w:t xml:space="preserve"> </w:t>
      </w:r>
      <w:r w:rsidR="00E427E4" w:rsidRPr="006503A1">
        <w:rPr>
          <w:sz w:val="24"/>
          <w:szCs w:val="24"/>
        </w:rPr>
        <w:t xml:space="preserve">Устав муниципального  образования </w:t>
      </w:r>
      <w:r w:rsidR="00E427E4" w:rsidRPr="006503A1">
        <w:rPr>
          <w:bCs/>
          <w:sz w:val="24"/>
          <w:szCs w:val="24"/>
        </w:rPr>
        <w:t>"Новоникольское  сельское поселение»;</w:t>
      </w:r>
    </w:p>
    <w:p w:rsidR="005D1636" w:rsidRPr="00B0426E" w:rsidRDefault="00E427E4" w:rsidP="00B0426E">
      <w:pPr>
        <w:jc w:val="both"/>
      </w:pPr>
      <w:r w:rsidRPr="006503A1">
        <w:rPr>
          <w:sz w:val="24"/>
          <w:szCs w:val="24"/>
        </w:rPr>
        <w:tab/>
        <w:t>11) настоящий административный регламент</w:t>
      </w:r>
      <w:r w:rsidR="005D1636">
        <w:t>.».</w:t>
      </w:r>
      <w:r w:rsidR="005D1636" w:rsidRPr="00EB6386">
        <w:t xml:space="preserve"> </w:t>
      </w:r>
    </w:p>
    <w:p w:rsidR="005D1636" w:rsidRPr="00116872" w:rsidRDefault="005D1636" w:rsidP="00B22C63">
      <w:pPr>
        <w:pStyle w:val="af"/>
        <w:shd w:val="clear" w:color="auto" w:fill="FFFFFF"/>
        <w:spacing w:after="0"/>
        <w:jc w:val="both"/>
        <w:rPr>
          <w:b/>
        </w:rPr>
      </w:pPr>
      <w:r>
        <w:rPr>
          <w:color w:val="C00000"/>
        </w:rPr>
        <w:tab/>
      </w:r>
      <w:r w:rsidR="00B0426E" w:rsidRPr="00116872">
        <w:rPr>
          <w:b/>
        </w:rPr>
        <w:t>1.3</w:t>
      </w:r>
      <w:r w:rsidRPr="00116872">
        <w:rPr>
          <w:b/>
        </w:rPr>
        <w:t>. Пункт  24  изложить  в  следующей  редакции:</w:t>
      </w:r>
    </w:p>
    <w:p w:rsidR="005D1636" w:rsidRPr="00116872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5C0DAE">
        <w:rPr>
          <w:szCs w:val="24"/>
        </w:rPr>
        <w:tab/>
      </w:r>
      <w:r w:rsidRPr="00116872">
        <w:rPr>
          <w:sz w:val="24"/>
          <w:szCs w:val="24"/>
        </w:rPr>
        <w:t>«24.  В проекте ежегодного плана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 сведения  в  соответствии с типовой  формой  ежегодного  плана проведения   плановых  проверок  юридических  лиц и  индивидуальных   предпринимателей, утверждённой   постановлением  Правительства Российской  Федерации  от 30.06.2010 № 489.».</w:t>
      </w:r>
    </w:p>
    <w:p w:rsidR="005D1636" w:rsidRPr="0045714B" w:rsidRDefault="00B0426E" w:rsidP="005D1636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0426E">
        <w:rPr>
          <w:rFonts w:ascii="Times New Roman" w:hAnsi="Times New Roman"/>
          <w:sz w:val="24"/>
          <w:szCs w:val="24"/>
        </w:rPr>
        <w:tab/>
      </w:r>
      <w:r w:rsidRPr="0045714B">
        <w:rPr>
          <w:rFonts w:ascii="Times New Roman" w:hAnsi="Times New Roman"/>
          <w:sz w:val="24"/>
          <w:szCs w:val="24"/>
        </w:rPr>
        <w:t>1.4</w:t>
      </w:r>
      <w:r w:rsidR="005D1636" w:rsidRPr="0045714B">
        <w:rPr>
          <w:rFonts w:ascii="Times New Roman" w:hAnsi="Times New Roman"/>
          <w:sz w:val="24"/>
          <w:szCs w:val="24"/>
        </w:rPr>
        <w:t>. Дополнить  регламент пунктом  32.1. следующего  содержания:</w:t>
      </w:r>
    </w:p>
    <w:p w:rsidR="00B0426E" w:rsidRPr="000A0C80" w:rsidRDefault="005D1636" w:rsidP="00B0426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0A0C80">
        <w:rPr>
          <w:sz w:val="24"/>
          <w:szCs w:val="24"/>
        </w:rPr>
        <w:t>«32.1.Результатом исполнения административной процедуры является утвержденный и опубликованный план проверок.».</w:t>
      </w:r>
    </w:p>
    <w:p w:rsidR="005D1636" w:rsidRPr="0045714B" w:rsidRDefault="00B0426E" w:rsidP="00B0426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Cs w:val="24"/>
        </w:rPr>
      </w:pPr>
      <w:r w:rsidRPr="0045714B">
        <w:rPr>
          <w:b/>
          <w:sz w:val="24"/>
          <w:szCs w:val="24"/>
        </w:rPr>
        <w:t>1.5</w:t>
      </w:r>
      <w:r w:rsidR="005D1636" w:rsidRPr="0045714B">
        <w:rPr>
          <w:b/>
          <w:sz w:val="24"/>
          <w:szCs w:val="24"/>
        </w:rPr>
        <w:t>. Пункты  33, 33.1,33,2,33.3  изложить  в  следующей  редакции:</w:t>
      </w:r>
    </w:p>
    <w:p w:rsidR="005D1636" w:rsidRPr="00B0426E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0426E">
        <w:rPr>
          <w:sz w:val="24"/>
          <w:szCs w:val="24"/>
        </w:rPr>
        <w:t>«33. Основанием для начала административной процедуры, предусмотренной настоящим подразделом, является:</w:t>
      </w:r>
    </w:p>
    <w:p w:rsidR="005D1636" w:rsidRPr="00B0426E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0426E">
        <w:rPr>
          <w:sz w:val="24"/>
          <w:szCs w:val="24"/>
        </w:rPr>
        <w:t>33.1. Основанием для  принятия  решения  и  проведения плановой проверки является утвержденный план проверок.</w:t>
      </w:r>
    </w:p>
    <w:p w:rsidR="005D1636" w:rsidRPr="00B0426E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0426E">
        <w:rPr>
          <w:sz w:val="24"/>
          <w:szCs w:val="24"/>
        </w:rPr>
        <w:t xml:space="preserve">33.2. 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7" w:anchor="100157" w:history="1">
        <w:r w:rsidRPr="00B0426E">
          <w:rPr>
            <w:rStyle w:val="a3"/>
            <w:color w:val="auto"/>
            <w:sz w:val="24"/>
            <w:szCs w:val="24"/>
          </w:rPr>
          <w:t>статьями 11</w:t>
        </w:r>
      </w:hyperlink>
      <w:r w:rsidRPr="00B0426E">
        <w:rPr>
          <w:sz w:val="24"/>
          <w:szCs w:val="24"/>
        </w:rPr>
        <w:t xml:space="preserve"> и </w:t>
      </w:r>
      <w:hyperlink r:id="rId18" w:anchor="100169" w:history="1">
        <w:r w:rsidRPr="00B0426E">
          <w:rPr>
            <w:rStyle w:val="a3"/>
            <w:color w:val="auto"/>
            <w:sz w:val="24"/>
            <w:szCs w:val="24"/>
          </w:rPr>
          <w:t>12</w:t>
        </w:r>
      </w:hyperlink>
      <w:r w:rsidRPr="00B0426E">
        <w:rPr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E3A3B" w:rsidRDefault="00B0426E" w:rsidP="003E3A3B">
      <w:pPr>
        <w:ind w:firstLine="540"/>
        <w:jc w:val="both"/>
        <w:rPr>
          <w:sz w:val="24"/>
          <w:szCs w:val="24"/>
        </w:rPr>
      </w:pPr>
      <w:r w:rsidRPr="00B0426E">
        <w:rPr>
          <w:sz w:val="24"/>
          <w:szCs w:val="24"/>
        </w:rPr>
        <w:tab/>
      </w:r>
      <w:r w:rsidR="005D1636" w:rsidRPr="00B0426E">
        <w:rPr>
          <w:sz w:val="24"/>
          <w:szCs w:val="24"/>
        </w:rPr>
        <w:t>33.3. Плановые и внеплановые проверки проводятся на основании приказа Администрации поселения о проведении проверки (</w:t>
      </w:r>
      <w:r>
        <w:rPr>
          <w:sz w:val="24"/>
          <w:szCs w:val="24"/>
        </w:rPr>
        <w:t xml:space="preserve">далее - приказа о проведении </w:t>
      </w:r>
      <w:r w:rsidR="005D1636" w:rsidRPr="00B0426E">
        <w:rPr>
          <w:sz w:val="24"/>
          <w:szCs w:val="24"/>
        </w:rPr>
        <w:t xml:space="preserve">проверки). Типовая форма приказа о проведении проверки утверждена </w:t>
      </w:r>
      <w:r w:rsidRPr="00B0426E">
        <w:rPr>
          <w:sz w:val="24"/>
          <w:szCs w:val="24"/>
        </w:rPr>
        <w:t>Приказом Министерства экономического  развития  Российской  Федерации от 30  апреля 2009 г. № 141 «О  реализации  положений Федерального  закона «О  защите  прав  юридических  лиц и  индивидуальных  предпринимателей при   осуществлении  государственного  контроля  (надзора) и  муниципального  контроля</w:t>
      </w:r>
      <w:r w:rsidR="0045714B">
        <w:rPr>
          <w:sz w:val="24"/>
          <w:szCs w:val="24"/>
        </w:rPr>
        <w:t>.</w:t>
      </w:r>
      <w:r w:rsidRPr="00B0426E">
        <w:rPr>
          <w:sz w:val="24"/>
          <w:szCs w:val="24"/>
        </w:rPr>
        <w:t>».</w:t>
      </w:r>
    </w:p>
    <w:p w:rsidR="00B0426E" w:rsidRPr="003E3A3B" w:rsidRDefault="00B0426E" w:rsidP="003E3A3B">
      <w:pPr>
        <w:ind w:firstLine="540"/>
        <w:jc w:val="both"/>
        <w:rPr>
          <w:sz w:val="24"/>
          <w:szCs w:val="24"/>
        </w:rPr>
      </w:pPr>
      <w:r w:rsidRPr="0045714B">
        <w:rPr>
          <w:b/>
          <w:sz w:val="24"/>
          <w:szCs w:val="24"/>
        </w:rPr>
        <w:t>1.6.</w:t>
      </w:r>
      <w:r w:rsidR="005D1636" w:rsidRPr="0045714B">
        <w:rPr>
          <w:b/>
          <w:sz w:val="24"/>
          <w:szCs w:val="24"/>
        </w:rPr>
        <w:t xml:space="preserve"> Пункт  36  считать  пунктом 34.</w:t>
      </w:r>
    </w:p>
    <w:p w:rsidR="005D1636" w:rsidRPr="00B0426E" w:rsidRDefault="00B0426E" w:rsidP="00B0426E">
      <w:pPr>
        <w:ind w:firstLine="540"/>
        <w:rPr>
          <w:sz w:val="24"/>
          <w:szCs w:val="24"/>
        </w:rPr>
      </w:pPr>
      <w:r w:rsidRPr="0045714B">
        <w:rPr>
          <w:b/>
          <w:sz w:val="24"/>
          <w:szCs w:val="24"/>
        </w:rPr>
        <w:t>1.7</w:t>
      </w:r>
      <w:r w:rsidR="005D1636" w:rsidRPr="0045714B">
        <w:rPr>
          <w:b/>
          <w:sz w:val="24"/>
          <w:szCs w:val="24"/>
        </w:rPr>
        <w:t>. Пункт 37  считать  пунктом  35  и  изложить  в  следующей  редакции:</w:t>
      </w:r>
    </w:p>
    <w:p w:rsidR="005D1636" w:rsidRPr="005C0DAE" w:rsidRDefault="005D1636" w:rsidP="005D1636">
      <w:pPr>
        <w:pStyle w:val="pboth1"/>
        <w:spacing w:before="0" w:beforeAutospacing="0" w:after="0" w:line="276" w:lineRule="auto"/>
      </w:pPr>
      <w:r w:rsidRPr="005C0DAE">
        <w:tab/>
        <w:t xml:space="preserve">«35. О проведении плановой проверки юридическое лицо, индивидуальный предприниматель уведомляются не позднее чем в течение 3 (трех) рабочих дней до начала ее проведения посредством направления копии распоряжения  администрации  поселения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</w:t>
      </w:r>
      <w:r w:rsidRPr="005C0DAE">
        <w:lastRenderedPageBreak/>
        <w:t>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 орган муниципального контроля, или иным доступным способом.».</w:t>
      </w:r>
    </w:p>
    <w:p w:rsidR="00B0426E" w:rsidRPr="00D17431" w:rsidRDefault="005D1636" w:rsidP="00B0426E">
      <w:pPr>
        <w:pStyle w:val="pboth1"/>
        <w:spacing w:before="0" w:beforeAutospacing="0" w:after="0" w:line="276" w:lineRule="auto"/>
        <w:rPr>
          <w:b/>
        </w:rPr>
      </w:pPr>
      <w:r w:rsidRPr="005C0DAE">
        <w:tab/>
      </w:r>
      <w:r w:rsidR="00B0426E" w:rsidRPr="00D17431">
        <w:rPr>
          <w:b/>
        </w:rPr>
        <w:t>1.8</w:t>
      </w:r>
      <w:r w:rsidRPr="00D17431">
        <w:rPr>
          <w:b/>
        </w:rPr>
        <w:t xml:space="preserve">. Пункт  </w:t>
      </w:r>
      <w:r w:rsidR="000E6AB1" w:rsidRPr="00D17431">
        <w:rPr>
          <w:b/>
        </w:rPr>
        <w:t xml:space="preserve">33.4.считать пунктом </w:t>
      </w:r>
      <w:r w:rsidRPr="00D17431">
        <w:rPr>
          <w:b/>
        </w:rPr>
        <w:t>36</w:t>
      </w:r>
      <w:r w:rsidR="00703843" w:rsidRPr="00D17431">
        <w:rPr>
          <w:b/>
        </w:rPr>
        <w:t xml:space="preserve"> и дополнить  его  абзацем седьмым следующего  содержания:</w:t>
      </w:r>
    </w:p>
    <w:p w:rsidR="00D17431" w:rsidRPr="0045714B" w:rsidRDefault="00B0426E" w:rsidP="00D17431">
      <w:pPr>
        <w:pStyle w:val="pboth1"/>
        <w:spacing w:before="0" w:beforeAutospacing="0" w:after="0" w:line="276" w:lineRule="auto"/>
      </w:pPr>
      <w:r w:rsidRPr="00D17431">
        <w:tab/>
      </w:r>
      <w:r w:rsidRPr="0045714B">
        <w:t>-</w:t>
      </w:r>
      <w:r w:rsidR="00703843" w:rsidRPr="0045714B">
        <w:t>нарушение прав потребителей (в случае обращения граждан, права которых нарушены).</w:t>
      </w:r>
    </w:p>
    <w:p w:rsidR="005D1636" w:rsidRPr="00D17431" w:rsidRDefault="00D17431" w:rsidP="00D17431">
      <w:pPr>
        <w:pStyle w:val="pboth1"/>
        <w:spacing w:before="0" w:beforeAutospacing="0" w:after="0" w:line="276" w:lineRule="auto"/>
        <w:rPr>
          <w:rFonts w:ascii="Arial" w:hAnsi="Arial" w:cs="Arial"/>
          <w:b/>
        </w:rPr>
      </w:pPr>
      <w:r w:rsidRPr="00D17431">
        <w:rPr>
          <w:rFonts w:ascii="Arial" w:hAnsi="Arial" w:cs="Arial"/>
        </w:rPr>
        <w:tab/>
      </w:r>
      <w:r w:rsidRPr="00D17431">
        <w:rPr>
          <w:b/>
        </w:rPr>
        <w:t>1.9</w:t>
      </w:r>
      <w:r w:rsidR="005D1636" w:rsidRPr="00D17431">
        <w:rPr>
          <w:b/>
        </w:rPr>
        <w:t>. Пункт   37 изложить  в  следующей  редакции:</w:t>
      </w:r>
    </w:p>
    <w:p w:rsidR="00116872" w:rsidRPr="003E3A3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D17431">
        <w:rPr>
          <w:sz w:val="24"/>
          <w:szCs w:val="24"/>
        </w:rPr>
        <w:t>«37. Обращения и заявления, не позволяющие установить лицо, обратившееся в орган  муниципального  контроля, а также обращения и заявления, не содержащие сведений о фактах, указанных в пункте 36 настоящего Административного регламента,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пункте 36 настоящего Административного регламента являться основанием для проведения внеплановой проверки, должностное лицо органа  муниципального 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 w:rsidRPr="00D17431">
        <w:rPr>
          <w:sz w:val="24"/>
          <w:szCs w:val="24"/>
        </w:rPr>
        <w:br/>
      </w:r>
      <w:r w:rsidRPr="00D17431">
        <w:rPr>
          <w:sz w:val="24"/>
          <w:szCs w:val="24"/>
        </w:rPr>
        <w:tab/>
        <w:t>При рассмотрении обращений и заявлений, информации о фактах, указанных в пункте 36  настоящего Административного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  <w:r w:rsidRPr="00D17431">
        <w:rPr>
          <w:sz w:val="24"/>
          <w:szCs w:val="24"/>
        </w:rPr>
        <w:br/>
      </w:r>
      <w:r w:rsidRPr="00D17431">
        <w:rPr>
          <w:sz w:val="24"/>
          <w:szCs w:val="24"/>
        </w:rPr>
        <w:tab/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пункте 36 настоящего Административного регламента, уполномоченными должностными лицами органа  муниципального 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 муниципального 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 w:rsidRPr="00D17431">
        <w:rPr>
          <w:sz w:val="24"/>
          <w:szCs w:val="24"/>
        </w:rPr>
        <w:br/>
      </w:r>
      <w:r w:rsidRPr="00D17431">
        <w:rPr>
          <w:sz w:val="24"/>
          <w:szCs w:val="24"/>
        </w:rPr>
        <w:tab/>
        <w:t xml:space="preserve">По решению руководителя, заместителя руководителя  органа  муниципального 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r w:rsidRPr="00D17431">
        <w:rPr>
          <w:sz w:val="24"/>
          <w:szCs w:val="24"/>
        </w:rPr>
        <w:lastRenderedPageBreak/>
        <w:t>явившихся поводом для ее организации, либо установлены заведомо недостоверные сведения, содержащиеся в обращении или заявлении.</w:t>
      </w:r>
      <w:bookmarkStart w:id="7" w:name="000334"/>
      <w:bookmarkStart w:id="8" w:name="100190"/>
      <w:bookmarkStart w:id="9" w:name="000119"/>
      <w:bookmarkStart w:id="10" w:name="100191"/>
      <w:bookmarkStart w:id="11" w:name="100342"/>
      <w:bookmarkEnd w:id="7"/>
      <w:bookmarkEnd w:id="8"/>
      <w:bookmarkEnd w:id="9"/>
      <w:bookmarkEnd w:id="10"/>
      <w:bookmarkEnd w:id="11"/>
      <w:r w:rsidRPr="00D17431">
        <w:rPr>
          <w:sz w:val="24"/>
          <w:szCs w:val="24"/>
        </w:rPr>
        <w:t>».</w:t>
      </w:r>
    </w:p>
    <w:p w:rsidR="005D1636" w:rsidRPr="0045714B" w:rsidRDefault="00116872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3E3A3B">
        <w:rPr>
          <w:b/>
          <w:szCs w:val="24"/>
        </w:rPr>
        <w:t xml:space="preserve">    </w:t>
      </w:r>
      <w:r w:rsidR="00D17431" w:rsidRPr="003E3A3B">
        <w:rPr>
          <w:b/>
          <w:sz w:val="24"/>
          <w:szCs w:val="24"/>
        </w:rPr>
        <w:t>1</w:t>
      </w:r>
      <w:r w:rsidR="00D17431" w:rsidRPr="0045714B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 xml:space="preserve">. В пункте </w:t>
      </w:r>
      <w:r w:rsidR="005D1636" w:rsidRPr="0045714B">
        <w:rPr>
          <w:b/>
          <w:sz w:val="24"/>
          <w:szCs w:val="24"/>
        </w:rPr>
        <w:t>38 слова «подпункты 33.3,</w:t>
      </w:r>
      <w:r w:rsidR="003E3A3B">
        <w:rPr>
          <w:b/>
          <w:sz w:val="24"/>
          <w:szCs w:val="24"/>
        </w:rPr>
        <w:t xml:space="preserve"> </w:t>
      </w:r>
      <w:r w:rsidR="005D1636" w:rsidRPr="0045714B">
        <w:rPr>
          <w:b/>
          <w:sz w:val="24"/>
          <w:szCs w:val="24"/>
        </w:rPr>
        <w:t>34.4» заменить  словами «</w:t>
      </w:r>
      <w:r w:rsidR="00D17431" w:rsidRPr="0045714B">
        <w:rPr>
          <w:b/>
          <w:sz w:val="24"/>
          <w:szCs w:val="24"/>
        </w:rPr>
        <w:t>в пункте</w:t>
      </w:r>
      <w:r w:rsidR="005D1636" w:rsidRPr="0045714B">
        <w:rPr>
          <w:b/>
          <w:sz w:val="24"/>
          <w:szCs w:val="24"/>
        </w:rPr>
        <w:t xml:space="preserve"> 36».</w:t>
      </w:r>
    </w:p>
    <w:p w:rsidR="005D1636" w:rsidRPr="0045714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4"/>
          <w:szCs w:val="24"/>
        </w:rPr>
      </w:pPr>
      <w:r w:rsidRPr="0045714B">
        <w:rPr>
          <w:sz w:val="24"/>
          <w:szCs w:val="24"/>
        </w:rPr>
        <w:tab/>
      </w:r>
      <w:r w:rsidRPr="0045714B">
        <w:rPr>
          <w:b/>
          <w:sz w:val="24"/>
          <w:szCs w:val="24"/>
        </w:rPr>
        <w:t>1</w:t>
      </w:r>
      <w:r w:rsidR="00D17431" w:rsidRPr="0045714B">
        <w:rPr>
          <w:b/>
          <w:sz w:val="24"/>
          <w:szCs w:val="24"/>
        </w:rPr>
        <w:t>.11</w:t>
      </w:r>
      <w:r w:rsidRPr="0045714B">
        <w:rPr>
          <w:b/>
          <w:sz w:val="24"/>
          <w:szCs w:val="24"/>
        </w:rPr>
        <w:t xml:space="preserve">. В пункте  40 слова «в </w:t>
      </w:r>
      <w:hyperlink w:anchor="Par210" w:history="1">
        <w:r w:rsidRPr="0045714B">
          <w:rPr>
            <w:b/>
            <w:sz w:val="24"/>
            <w:szCs w:val="24"/>
          </w:rPr>
          <w:t>подпункте 33.3 пункта 33</w:t>
        </w:r>
      </w:hyperlink>
      <w:r w:rsidRPr="0045714B">
        <w:rPr>
          <w:b/>
          <w:sz w:val="24"/>
          <w:szCs w:val="24"/>
        </w:rPr>
        <w:t>» заменить  словами «</w:t>
      </w:r>
      <w:r w:rsidR="00D17431" w:rsidRPr="0045714B">
        <w:rPr>
          <w:b/>
          <w:sz w:val="24"/>
          <w:szCs w:val="24"/>
        </w:rPr>
        <w:t xml:space="preserve">в пункте </w:t>
      </w:r>
      <w:r w:rsidRPr="0045714B">
        <w:rPr>
          <w:b/>
          <w:sz w:val="24"/>
          <w:szCs w:val="24"/>
        </w:rPr>
        <w:t xml:space="preserve"> 36».</w:t>
      </w:r>
    </w:p>
    <w:p w:rsidR="005D1636" w:rsidRPr="0045714B" w:rsidRDefault="005D1636" w:rsidP="005D1636">
      <w:pPr>
        <w:pStyle w:val="pboth1"/>
        <w:spacing w:before="0" w:beforeAutospacing="0" w:after="0" w:line="276" w:lineRule="auto"/>
        <w:rPr>
          <w:b/>
        </w:rPr>
      </w:pPr>
      <w:r w:rsidRPr="0045714B">
        <w:tab/>
      </w:r>
      <w:r w:rsidR="0045714B" w:rsidRPr="0045714B">
        <w:rPr>
          <w:b/>
        </w:rPr>
        <w:t>1.12.</w:t>
      </w:r>
      <w:r w:rsidRPr="0045714B">
        <w:rPr>
          <w:b/>
        </w:rPr>
        <w:t>Пункт  63  изложить  в  следующей  редакции:</w:t>
      </w:r>
    </w:p>
    <w:p w:rsidR="005D1636" w:rsidRPr="0045714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«63.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 с уведомлением о вручении заказным почтовым отправлением 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проверки.».</w:t>
      </w:r>
    </w:p>
    <w:p w:rsidR="005D1636" w:rsidRPr="0045714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ab/>
      </w:r>
      <w:r w:rsidR="0045714B" w:rsidRPr="0045714B">
        <w:rPr>
          <w:b/>
          <w:sz w:val="24"/>
          <w:szCs w:val="24"/>
        </w:rPr>
        <w:t>1.13</w:t>
      </w:r>
      <w:r w:rsidRPr="0045714B">
        <w:rPr>
          <w:b/>
          <w:sz w:val="24"/>
          <w:szCs w:val="24"/>
        </w:rPr>
        <w:t>. Дополнить  регламент пунктом 75.1. следующего  содержания</w:t>
      </w:r>
      <w:r w:rsidRPr="0045714B">
        <w:rPr>
          <w:sz w:val="24"/>
          <w:szCs w:val="24"/>
          <w:u w:val="single"/>
        </w:rPr>
        <w:t>:</w:t>
      </w:r>
    </w:p>
    <w:p w:rsidR="005D1636" w:rsidRPr="0045714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«75.1. Субъект проверки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15-ти дней с даты получения акта проверки вправе представить в орган  муниципального 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передать их в согласованный срок.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лица.».</w:t>
      </w:r>
      <w:bookmarkStart w:id="12" w:name="Par297"/>
      <w:bookmarkEnd w:id="12"/>
    </w:p>
    <w:p w:rsidR="005D1636" w:rsidRPr="0045714B" w:rsidRDefault="005D1636" w:rsidP="005D1636">
      <w:pPr>
        <w:pStyle w:val="pboth1"/>
        <w:spacing w:before="0" w:beforeAutospacing="0" w:after="0" w:line="276" w:lineRule="auto"/>
        <w:rPr>
          <w:b/>
        </w:rPr>
      </w:pPr>
      <w:r w:rsidRPr="005C0DAE">
        <w:tab/>
      </w:r>
      <w:r w:rsidRPr="0045714B">
        <w:rPr>
          <w:b/>
        </w:rPr>
        <w:t>1.1</w:t>
      </w:r>
      <w:r w:rsidR="0045714B" w:rsidRPr="0045714B">
        <w:rPr>
          <w:b/>
        </w:rPr>
        <w:t>4</w:t>
      </w:r>
      <w:r w:rsidRPr="0045714B">
        <w:rPr>
          <w:b/>
        </w:rPr>
        <w:t>.  Раздел  3  дополнить  подразделом  3.9 следующего  содержания:</w:t>
      </w:r>
    </w:p>
    <w:p w:rsidR="005D1636" w:rsidRPr="0045714B" w:rsidRDefault="005D1636" w:rsidP="005D1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«</w:t>
      </w:r>
      <w:r w:rsidRPr="0045714B">
        <w:rPr>
          <w:b/>
          <w:sz w:val="24"/>
          <w:szCs w:val="24"/>
        </w:rPr>
        <w:t>3.9 Проведение мероприятий по профилактике нарушений обязательных требований, требований, установленных муниципальными правовыми актами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1) Основанием для начала административной процедуры по проведению мероприятий по профилактике нарушений обязательных требований, требований, установленных муниципальными правовыми актами, является утверждаемая Администрацией Новоникольского  сельского  поселения ежегодно программа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 xml:space="preserve">2) В целях профилактики нарушений обязательных требований, требований, установленных муниципальными правовыми актами, Администрация Новоникольского  сельского  поселения 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-обеспечивает размещение на официальном сайте Новоникольского сельского  поселения (</w:t>
      </w:r>
      <w:r w:rsidRPr="0045714B">
        <w:rPr>
          <w:sz w:val="24"/>
          <w:szCs w:val="24"/>
          <w:lang w:val="en-US"/>
        </w:rPr>
        <w:t>novonik</w:t>
      </w:r>
      <w:r w:rsidRPr="0045714B">
        <w:rPr>
          <w:sz w:val="24"/>
          <w:szCs w:val="24"/>
        </w:rPr>
        <w:t xml:space="preserve">.tomsk.ru) для муниципального контроля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Pr="0045714B">
        <w:rPr>
          <w:sz w:val="24"/>
          <w:szCs w:val="24"/>
        </w:rPr>
        <w:lastRenderedPageBreak/>
        <w:t>муниципального контроля, а также текстов соответствующих нормативных правовых актов;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-осуществляет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на вышеуказанном сайте руководств по соблюдению обязательных требований, требований, установленных муниципальными правовыми актами, проведения разъяснительной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информацию о содержании новых нормативных правовых актов, устанавливающих обязательные требования,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>-обеспечивает регулярное (не реже одного раза в год) обобщение практики осуществления муниципального контроля и размещение на официальном сайте Новоникольского 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 xml:space="preserve">-выдает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9" w:history="1">
        <w:r w:rsidRPr="0045714B">
          <w:rPr>
            <w:sz w:val="24"/>
            <w:szCs w:val="24"/>
          </w:rPr>
          <w:t>частями 5</w:t>
        </w:r>
      </w:hyperlink>
      <w:r w:rsidRPr="0045714B">
        <w:rPr>
          <w:sz w:val="24"/>
          <w:szCs w:val="24"/>
        </w:rPr>
        <w:t xml:space="preserve"> - </w:t>
      </w:r>
      <w:hyperlink r:id="rId20" w:history="1">
        <w:r w:rsidRPr="0045714B">
          <w:rPr>
            <w:sz w:val="24"/>
            <w:szCs w:val="24"/>
          </w:rPr>
          <w:t>7 статьи 8.2</w:t>
        </w:r>
      </w:hyperlink>
      <w:r w:rsidRPr="0045714B">
        <w:rPr>
          <w:sz w:val="24"/>
          <w:szCs w:val="24"/>
        </w:rPr>
        <w:t xml:space="preserve"> Федерального закона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D1636" w:rsidRPr="0045714B" w:rsidRDefault="005D1636" w:rsidP="005D1636">
      <w:pPr>
        <w:spacing w:line="276" w:lineRule="auto"/>
        <w:ind w:firstLine="540"/>
        <w:jc w:val="both"/>
        <w:rPr>
          <w:sz w:val="24"/>
          <w:szCs w:val="24"/>
        </w:rPr>
      </w:pPr>
      <w:r w:rsidRPr="0045714B">
        <w:rPr>
          <w:sz w:val="24"/>
          <w:szCs w:val="24"/>
        </w:rPr>
        <w:t xml:space="preserve">3) Составление и направление предостережения о недопустимости нарушения обязательных требований, требований, установленных муниципальными правовыми актами,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порядке, утвержденном </w:t>
      </w:r>
      <w:hyperlink r:id="rId21" w:history="1">
        <w:r w:rsidRPr="0045714B">
          <w:rPr>
            <w:sz w:val="24"/>
            <w:szCs w:val="24"/>
          </w:rPr>
          <w:t>Постановлением</w:t>
        </w:r>
      </w:hyperlink>
      <w:r w:rsidRPr="0045714B">
        <w:rPr>
          <w:sz w:val="24"/>
          <w:szCs w:val="24"/>
        </w:rPr>
        <w:t xml:space="preserve"> Правительства Российской Федерации от 10.02.2017 N 166.»</w:t>
      </w:r>
      <w:r w:rsidR="0045714B">
        <w:rPr>
          <w:sz w:val="24"/>
          <w:szCs w:val="24"/>
        </w:rPr>
        <w:t>.</w:t>
      </w:r>
    </w:p>
    <w:p w:rsidR="0006775E" w:rsidRDefault="00C54BC9" w:rsidP="005D1636">
      <w:pPr>
        <w:spacing w:line="276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1.15. Раздел </w:t>
      </w:r>
      <w:r>
        <w:rPr>
          <w:b/>
          <w:sz w:val="24"/>
          <w:szCs w:val="24"/>
          <w:lang w:val="en-US"/>
        </w:rPr>
        <w:t>V</w:t>
      </w:r>
      <w:r w:rsidRPr="00C54B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изложить в следующей  редакции:</w:t>
      </w:r>
    </w:p>
    <w:p w:rsidR="00C54BC9" w:rsidRPr="008D73A9" w:rsidRDefault="00C54BC9" w:rsidP="00C54BC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280"/>
      <w:r w:rsidRPr="008D73A9">
        <w:rPr>
          <w:rFonts w:ascii="Times New Roman" w:hAnsi="Times New Roman" w:cs="Times New Roman"/>
          <w:sz w:val="24"/>
          <w:szCs w:val="24"/>
        </w:rPr>
        <w:t>«V. Досудебный (внесудебный) порядок обжалования решений</w:t>
      </w:r>
    </w:p>
    <w:p w:rsidR="00C54BC9" w:rsidRPr="008D73A9" w:rsidRDefault="00C54BC9" w:rsidP="00C54BC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D73A9">
        <w:rPr>
          <w:rFonts w:ascii="Times New Roman" w:hAnsi="Times New Roman" w:cs="Times New Roman"/>
          <w:sz w:val="24"/>
          <w:szCs w:val="24"/>
        </w:rPr>
        <w:t>и действий (бездействия) органов муниципального контроля,</w:t>
      </w:r>
    </w:p>
    <w:p w:rsidR="008D73A9" w:rsidRPr="008D73A9" w:rsidRDefault="00C54BC9" w:rsidP="008D73A9">
      <w:pPr>
        <w:pStyle w:val="1"/>
        <w:spacing w:before="0" w:after="0"/>
        <w:jc w:val="center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8D73A9">
        <w:rPr>
          <w:rFonts w:ascii="Times New Roman" w:hAnsi="Times New Roman" w:cs="Times New Roman"/>
          <w:sz w:val="24"/>
          <w:szCs w:val="24"/>
        </w:rPr>
        <w:t>а также их должностных лиц</w:t>
      </w:r>
      <w:bookmarkEnd w:id="13"/>
    </w:p>
    <w:p w:rsidR="00C54BC9" w:rsidRPr="008D73A9" w:rsidRDefault="00C54BC9" w:rsidP="008D73A9">
      <w:pPr>
        <w:jc w:val="center"/>
        <w:rPr>
          <w:sz w:val="24"/>
          <w:szCs w:val="24"/>
        </w:rPr>
      </w:pPr>
      <w:r w:rsidRPr="008D73A9">
        <w:rPr>
          <w:rStyle w:val="af0"/>
          <w:sz w:val="24"/>
          <w:szCs w:val="24"/>
        </w:rPr>
        <w:t>Предмет досудебного (внесудебного) обжалования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4" w:name="sub_256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92. Предметом досудебного (внесудебного) обжалования являются действие (бездействие) должностных лиц  Администрации Новоникольского сельского поселения, а также принимаемые ими решения при осуществлении муниципального контроля.</w:t>
      </w:r>
      <w:bookmarkEnd w:id="14"/>
    </w:p>
    <w:p w:rsidR="00C54BC9" w:rsidRPr="008D73A9" w:rsidRDefault="00C54BC9" w:rsidP="008D73A9">
      <w:pPr>
        <w:jc w:val="center"/>
        <w:rPr>
          <w:sz w:val="24"/>
          <w:szCs w:val="24"/>
        </w:rPr>
      </w:pPr>
      <w:r w:rsidRPr="008D73A9">
        <w:rPr>
          <w:rStyle w:val="af0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5" w:name="sub_257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93. Жалоба на действия (бездействие) Администрации Новоникольского сельского поселения, осуществляющей муниципальный контроль, а также принимаемые при осуществлении муниципального контроля решения может быть направлена</w:t>
      </w:r>
      <w:bookmarkEnd w:id="15"/>
      <w:r w:rsidRPr="008D73A9">
        <w:rPr>
          <w:sz w:val="24"/>
          <w:szCs w:val="24"/>
        </w:rPr>
        <w:t xml:space="preserve"> </w:t>
      </w:r>
      <w:r w:rsidR="00C54BC9" w:rsidRPr="008D73A9">
        <w:rPr>
          <w:sz w:val="24"/>
          <w:szCs w:val="24"/>
        </w:rPr>
        <w:t>Администрации Новоникольского сельского поселения  - при обжаловании действий (бездействия) специалистов, должностных лиц и муниципальных служащих Администрации, а также принимаемых ими решений при осуществлении муниципального контроля.</w:t>
      </w:r>
    </w:p>
    <w:p w:rsidR="00C54BC9" w:rsidRPr="008D73A9" w:rsidRDefault="00C54BC9" w:rsidP="008D73A9">
      <w:pPr>
        <w:jc w:val="center"/>
        <w:rPr>
          <w:sz w:val="24"/>
          <w:szCs w:val="24"/>
        </w:rPr>
      </w:pPr>
      <w:r w:rsidRPr="008D73A9">
        <w:rPr>
          <w:rStyle w:val="af0"/>
          <w:sz w:val="24"/>
          <w:szCs w:val="24"/>
        </w:rPr>
        <w:lastRenderedPageBreak/>
        <w:t>Порядок подачи и рассмотрения жалобы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6" w:name="sub_258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94. Заявители вправе обжаловать решения, действия (бездействие) Администрации Новоникольского сельского поселения, муниципальных служащих в досудебном (внесудебном) порядке.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7" w:name="sub_259"/>
      <w:bookmarkEnd w:id="16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95. Обжалование действий (бездействия) Администрации  Новоникольского сельского поселения, а также решений, принимаемых (осуществляемых) ими в ходе осуществления муниципального контроля, производится в досудебном (внесудебном) порядке путем подачи заинтересованным лицом жалобы в орган местного самоуправления или должностному лицу.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8" w:name="sub_260"/>
      <w:bookmarkEnd w:id="17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96. Жалоба должна содержать:</w:t>
      </w:r>
    </w:p>
    <w:bookmarkEnd w:id="18"/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-наименование органа, осуществляющего муниципальный контроль, должностного лица органа, осуществляющего муниципальный контроль, муниципального служащего, решения и действия (бездействие) которых обжалуются;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-сведения об обжалуемых решениях и действиях (бездействии) органа, осуществляющего муниципальный контроль, его должностного лица, муниципального служащего;</w:t>
      </w:r>
    </w:p>
    <w:p w:rsidR="00C54BC9" w:rsidRPr="008D73A9" w:rsidRDefault="00C54BC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>-доводы, на основании которых заявитель не согласен с решением и действием (бездействием) органа, осуществляющего муниципальный контроль,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19" w:name="sub_261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54BC9" w:rsidRPr="008D73A9" w:rsidRDefault="008D73A9" w:rsidP="00C54BC9">
      <w:pPr>
        <w:rPr>
          <w:sz w:val="24"/>
          <w:szCs w:val="24"/>
        </w:rPr>
      </w:pPr>
      <w:bookmarkStart w:id="20" w:name="sub_262"/>
      <w:bookmarkEnd w:id="19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98. Прием жалоб в письменной форме осуществляется Управляющим  делами Администрации Новоникольского сельского поселения.</w:t>
      </w:r>
      <w:bookmarkStart w:id="21" w:name="sub_263"/>
      <w:bookmarkEnd w:id="20"/>
    </w:p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 xml:space="preserve"> Жалоба в письменной форме на бумажном носителе может быть также направлена по почте по адресу указанному в </w:t>
      </w:r>
      <w:hyperlink w:anchor="sub_283" w:history="1">
        <w:r w:rsidR="00C54BC9" w:rsidRPr="008D73A9">
          <w:rPr>
            <w:rStyle w:val="a8"/>
            <w:color w:val="auto"/>
            <w:sz w:val="24"/>
            <w:szCs w:val="24"/>
          </w:rPr>
          <w:t>Приложении 1</w:t>
        </w:r>
      </w:hyperlink>
      <w:r w:rsidR="00C54BC9" w:rsidRPr="008D73A9">
        <w:rPr>
          <w:sz w:val="24"/>
          <w:szCs w:val="24"/>
        </w:rPr>
        <w:t xml:space="preserve"> Административного регламента.</w:t>
      </w:r>
    </w:p>
    <w:p w:rsidR="00C54BC9" w:rsidRPr="008D73A9" w:rsidRDefault="00C54BC9" w:rsidP="00C54BC9">
      <w:pPr>
        <w:jc w:val="both"/>
        <w:rPr>
          <w:sz w:val="24"/>
          <w:szCs w:val="24"/>
        </w:rPr>
      </w:pPr>
      <w:bookmarkStart w:id="22" w:name="sub_264"/>
      <w:bookmarkEnd w:id="21"/>
      <w:r w:rsidRPr="008D73A9">
        <w:rPr>
          <w:sz w:val="24"/>
          <w:szCs w:val="24"/>
        </w:rPr>
        <w:t xml:space="preserve">. </w:t>
      </w:r>
      <w:r w:rsidR="008D73A9" w:rsidRPr="008D73A9">
        <w:rPr>
          <w:sz w:val="24"/>
          <w:szCs w:val="24"/>
        </w:rPr>
        <w:tab/>
      </w:r>
      <w:r w:rsidRPr="008D73A9">
        <w:rPr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54BC9" w:rsidRPr="008D73A9" w:rsidRDefault="008D73A9" w:rsidP="00C54BC9">
      <w:pPr>
        <w:rPr>
          <w:sz w:val="24"/>
          <w:szCs w:val="24"/>
        </w:rPr>
      </w:pPr>
      <w:bookmarkStart w:id="23" w:name="sub_265"/>
      <w:bookmarkEnd w:id="22"/>
      <w:r w:rsidRPr="008D73A9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99. В электронном виде жалоба может быть подана заявителем посредством:</w:t>
      </w:r>
    </w:p>
    <w:p w:rsidR="00C54BC9" w:rsidRPr="008D73A9" w:rsidRDefault="008D73A9" w:rsidP="00C54BC9">
      <w:pPr>
        <w:jc w:val="both"/>
        <w:rPr>
          <w:sz w:val="24"/>
          <w:szCs w:val="24"/>
          <w:lang w:val="en-US"/>
        </w:rPr>
      </w:pPr>
      <w:r w:rsidRPr="000A0C80">
        <w:rPr>
          <w:sz w:val="24"/>
          <w:szCs w:val="24"/>
        </w:rPr>
        <w:tab/>
      </w:r>
      <w:r w:rsidRPr="008D73A9">
        <w:rPr>
          <w:sz w:val="24"/>
          <w:szCs w:val="24"/>
          <w:lang w:val="en-US"/>
        </w:rPr>
        <w:t>-e: m</w:t>
      </w:r>
      <w:r w:rsidR="00C54BC9" w:rsidRPr="008D73A9">
        <w:rPr>
          <w:sz w:val="24"/>
          <w:szCs w:val="24"/>
          <w:lang w:val="en-US"/>
        </w:rPr>
        <w:t>ail: alsnik@tomsk.gov.ru;</w:t>
      </w:r>
    </w:p>
    <w:bookmarkEnd w:id="23"/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  <w:lang w:val="en-US"/>
        </w:rPr>
        <w:tab/>
      </w:r>
      <w:r w:rsidRPr="008D73A9">
        <w:rPr>
          <w:sz w:val="24"/>
          <w:szCs w:val="24"/>
        </w:rPr>
        <w:t>-</w:t>
      </w:r>
      <w:r w:rsidR="00C54BC9" w:rsidRPr="008D73A9">
        <w:rPr>
          <w:sz w:val="24"/>
          <w:szCs w:val="24"/>
        </w:rPr>
        <w:t>официального сайта МО «Новоникольское сельское поселение»;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r w:rsidRPr="008D73A9">
        <w:rPr>
          <w:sz w:val="24"/>
          <w:szCs w:val="24"/>
        </w:rPr>
        <w:tab/>
        <w:t>-</w:t>
      </w:r>
      <w:r w:rsidR="00C54BC9" w:rsidRPr="008D73A9">
        <w:rPr>
          <w:sz w:val="24"/>
          <w:szCs w:val="24"/>
        </w:rPr>
        <w:t>Единого портала государственных и муниципальных услуг (функций);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24" w:name="sub_266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100. При подаче жалобы в электронном виде документы, указанные в пункте 97</w:t>
      </w:r>
      <w:r w:rsidR="000A0C80">
        <w:rPr>
          <w:sz w:val="24"/>
          <w:szCs w:val="24"/>
        </w:rPr>
        <w:t xml:space="preserve"> </w:t>
      </w:r>
      <w:r w:rsidR="00C54BC9" w:rsidRPr="008D73A9">
        <w:rPr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25" w:name="sub_267"/>
      <w:bookmarkEnd w:id="24"/>
      <w:r w:rsidRPr="000A0C80">
        <w:rPr>
          <w:sz w:val="24"/>
          <w:szCs w:val="24"/>
        </w:rPr>
        <w:tab/>
      </w:r>
      <w:bookmarkStart w:id="26" w:name="sub_269"/>
      <w:bookmarkEnd w:id="25"/>
      <w:r w:rsidR="00DD25E4">
        <w:rPr>
          <w:sz w:val="24"/>
          <w:szCs w:val="24"/>
        </w:rPr>
        <w:t>101</w:t>
      </w:r>
      <w:r w:rsidR="00C54BC9" w:rsidRPr="008D73A9">
        <w:rPr>
          <w:sz w:val="24"/>
          <w:szCs w:val="24"/>
        </w:rPr>
        <w:t>. Жалоба на действия (бездействие)  Администрации Новоникольского сельского поселения, муниципальных служащих, а также на принимаемые ими решения при осуществлении муниципального контроля рассматривается Главой Новоникольского</w:t>
      </w:r>
      <w:r>
        <w:rPr>
          <w:sz w:val="24"/>
          <w:szCs w:val="24"/>
        </w:rPr>
        <w:t xml:space="preserve"> сельского поселения.</w:t>
      </w:r>
    </w:p>
    <w:bookmarkEnd w:id="26"/>
    <w:p w:rsidR="00C54BC9" w:rsidRPr="000A0C80" w:rsidRDefault="008D73A9" w:rsidP="00C54BC9">
      <w:pPr>
        <w:jc w:val="both"/>
        <w:rPr>
          <w:sz w:val="24"/>
          <w:szCs w:val="24"/>
        </w:rPr>
      </w:pPr>
      <w:r w:rsidRPr="000A0C80">
        <w:rPr>
          <w:rStyle w:val="af0"/>
          <w:sz w:val="24"/>
          <w:szCs w:val="24"/>
        </w:rPr>
        <w:tab/>
      </w:r>
      <w:r w:rsidRPr="000A0C80">
        <w:rPr>
          <w:rStyle w:val="af0"/>
          <w:sz w:val="24"/>
          <w:szCs w:val="24"/>
        </w:rPr>
        <w:tab/>
      </w:r>
      <w:r w:rsidRPr="000A0C80">
        <w:rPr>
          <w:rStyle w:val="af0"/>
          <w:sz w:val="24"/>
          <w:szCs w:val="24"/>
        </w:rPr>
        <w:tab/>
      </w:r>
      <w:r w:rsidRPr="000A0C80">
        <w:rPr>
          <w:rStyle w:val="af0"/>
          <w:sz w:val="24"/>
          <w:szCs w:val="24"/>
        </w:rPr>
        <w:tab/>
      </w:r>
      <w:r w:rsidRPr="000A0C80">
        <w:rPr>
          <w:rStyle w:val="af0"/>
          <w:sz w:val="24"/>
          <w:szCs w:val="24"/>
        </w:rPr>
        <w:tab/>
      </w:r>
      <w:r w:rsidR="00C54BC9" w:rsidRPr="008D73A9">
        <w:rPr>
          <w:rStyle w:val="af0"/>
          <w:sz w:val="24"/>
          <w:szCs w:val="24"/>
        </w:rPr>
        <w:t>Сроки рассмотрения жалобы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27" w:name="sub_271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102</w:t>
      </w:r>
      <w:r w:rsidR="00C54BC9" w:rsidRPr="008D73A9">
        <w:rPr>
          <w:sz w:val="24"/>
          <w:szCs w:val="24"/>
        </w:rPr>
        <w:t xml:space="preserve">. Жалоба, поступившая в орган, осуществляющий муниципальный контроль, подлежит регистрации в день поступления. Жалоба рассматривается в течение </w:t>
      </w:r>
      <w:r w:rsidRPr="008D73A9">
        <w:rPr>
          <w:sz w:val="24"/>
          <w:szCs w:val="24"/>
        </w:rPr>
        <w:t>30</w:t>
      </w:r>
      <w:r w:rsidR="00C54BC9" w:rsidRPr="008D73A9">
        <w:rPr>
          <w:sz w:val="24"/>
          <w:szCs w:val="24"/>
        </w:rPr>
        <w:t xml:space="preserve"> дней со дня ее регистрации.</w:t>
      </w:r>
    </w:p>
    <w:p w:rsidR="00C54BC9" w:rsidRPr="000A0C80" w:rsidRDefault="008D73A9" w:rsidP="00C54BC9">
      <w:pPr>
        <w:jc w:val="both"/>
        <w:rPr>
          <w:sz w:val="24"/>
          <w:szCs w:val="24"/>
        </w:rPr>
      </w:pPr>
      <w:bookmarkStart w:id="28" w:name="sub_272"/>
      <w:bookmarkEnd w:id="27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103</w:t>
      </w:r>
      <w:r w:rsidR="00C54BC9" w:rsidRPr="008D73A9">
        <w:rPr>
          <w:sz w:val="24"/>
          <w:szCs w:val="24"/>
        </w:rPr>
        <w:t xml:space="preserve">. В случае обжалования отказа органа, осуществляющего муниципальный контроль, его должностного лица в приеме документов у заявителя либо в исправлении допущенных опечаток и ошибок или в случае обжалования заявителем нарушения </w:t>
      </w:r>
      <w:r w:rsidR="00C54BC9" w:rsidRPr="008D73A9">
        <w:rPr>
          <w:sz w:val="24"/>
          <w:szCs w:val="24"/>
        </w:rPr>
        <w:lastRenderedPageBreak/>
        <w:t>установленного срока таких исправлений жалоба рассматривается в течение пяти рабочих дней со дня ее регистрации.</w:t>
      </w:r>
      <w:bookmarkEnd w:id="28"/>
    </w:p>
    <w:p w:rsidR="00C54BC9" w:rsidRPr="000A0C80" w:rsidRDefault="00C54BC9" w:rsidP="008D73A9">
      <w:pPr>
        <w:jc w:val="center"/>
        <w:rPr>
          <w:sz w:val="24"/>
          <w:szCs w:val="24"/>
        </w:rPr>
      </w:pPr>
      <w:r w:rsidRPr="008D73A9">
        <w:rPr>
          <w:rStyle w:val="af0"/>
          <w:sz w:val="24"/>
          <w:szCs w:val="24"/>
        </w:rPr>
        <w:t>Результат досудебного (внесудебного) обжалования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29" w:name="sub_275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104</w:t>
      </w:r>
      <w:r w:rsidR="00C54BC9" w:rsidRPr="008D73A9">
        <w:rPr>
          <w:sz w:val="24"/>
          <w:szCs w:val="24"/>
        </w:rPr>
        <w:t>. По результатам рассмотрения жалобы уполномоченный орган принимает одно из следующих решений: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0" w:name="sub_273"/>
      <w:bookmarkEnd w:id="29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осуществляющим муниципальный контроль, опечаток и ошибок в выданных в результате осуществления муниципального контроля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1" w:name="sub_274"/>
      <w:bookmarkEnd w:id="30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2) отказывает в удовлетворении жалобы.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2" w:name="sub_276"/>
      <w:bookmarkEnd w:id="31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105</w:t>
      </w:r>
      <w:r w:rsidR="00C54BC9" w:rsidRPr="008D73A9">
        <w:rPr>
          <w:sz w:val="24"/>
          <w:szCs w:val="24"/>
        </w:rPr>
        <w:t>. Орган, осуществляющий муниципальный контроль, вправе оставить жалобу без ответа в следующих случаях: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3" w:name="sub_4112"/>
      <w:bookmarkEnd w:id="32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-наличие в жалобе нецензурных либо оскорбительных выражений, угроз жизни, здоровью и имуществу должностного лица, а также членов его семьи. Орган муниципального контроля сообщает лицу, направившему жалобу, о недопустимости злоупотребления правом;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4" w:name="sub_4113"/>
      <w:bookmarkEnd w:id="33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сообщается лицу, направившему жалобу, если его фамилия и почтовый адрес поддаются прочтению;</w:t>
      </w:r>
    </w:p>
    <w:bookmarkEnd w:id="34"/>
    <w:p w:rsidR="00C54BC9" w:rsidRPr="008D73A9" w:rsidRDefault="008D73A9" w:rsidP="00C54BC9">
      <w:pPr>
        <w:jc w:val="both"/>
        <w:rPr>
          <w:sz w:val="24"/>
          <w:szCs w:val="24"/>
        </w:rPr>
      </w:pPr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5" w:name="sub_4114"/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-если жалоба подана заявителем в орган, в компетенцию которого не входит принятие решения по жалобе.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bookmarkEnd w:id="35"/>
    <w:p w:rsidR="00C54BC9" w:rsidRPr="008D73A9" w:rsidRDefault="008D73A9" w:rsidP="00C54BC9">
      <w:pPr>
        <w:jc w:val="both"/>
        <w:rPr>
          <w:sz w:val="24"/>
          <w:szCs w:val="24"/>
        </w:rPr>
      </w:pPr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лицу; о данном решении уведомляется заявитель, направивший обращение;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r w:rsidRPr="000A0C80">
        <w:rPr>
          <w:sz w:val="24"/>
          <w:szCs w:val="24"/>
        </w:rPr>
        <w:tab/>
      </w:r>
      <w:r w:rsidR="00C54BC9" w:rsidRPr="008D73A9">
        <w:rPr>
          <w:sz w:val="24"/>
          <w:szCs w:val="24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6" w:name="sub_277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106</w:t>
      </w:r>
      <w:r w:rsidR="00C54BC9" w:rsidRPr="008D73A9">
        <w:rPr>
          <w:sz w:val="24"/>
          <w:szCs w:val="24"/>
        </w:rPr>
        <w:t xml:space="preserve">. Не позднее дня, следующего за днем принятия </w:t>
      </w:r>
      <w:r w:rsidR="00DD25E4">
        <w:rPr>
          <w:sz w:val="24"/>
          <w:szCs w:val="24"/>
        </w:rPr>
        <w:t>решения, указанного в пункте 104</w:t>
      </w:r>
      <w:r w:rsidR="00C54BC9" w:rsidRPr="008D73A9">
        <w:rPr>
          <w:sz w:val="24"/>
          <w:szCs w:val="24"/>
        </w:rPr>
        <w:t xml:space="preserve"> Административного регламента, заявителю в письменной форме, либо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C54BC9" w:rsidRPr="008D73A9" w:rsidRDefault="008D73A9" w:rsidP="00C54BC9">
      <w:pPr>
        <w:jc w:val="both"/>
        <w:rPr>
          <w:sz w:val="24"/>
          <w:szCs w:val="24"/>
        </w:rPr>
      </w:pPr>
      <w:bookmarkStart w:id="37" w:name="sub_278"/>
      <w:bookmarkEnd w:id="36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107</w:t>
      </w:r>
      <w:r w:rsidR="00C54BC9" w:rsidRPr="008D73A9">
        <w:rPr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органа, осуществляющего муниципальный контроль.</w:t>
      </w:r>
    </w:p>
    <w:p w:rsidR="00C54BC9" w:rsidRPr="008D73A9" w:rsidRDefault="008D73A9" w:rsidP="008D73A9">
      <w:pPr>
        <w:jc w:val="both"/>
        <w:rPr>
          <w:sz w:val="24"/>
          <w:szCs w:val="24"/>
        </w:rPr>
      </w:pPr>
      <w:bookmarkStart w:id="38" w:name="sub_279"/>
      <w:bookmarkEnd w:id="37"/>
      <w:r w:rsidRPr="000A0C80">
        <w:rPr>
          <w:sz w:val="24"/>
          <w:szCs w:val="24"/>
        </w:rPr>
        <w:tab/>
      </w:r>
      <w:r w:rsidR="00DD25E4">
        <w:rPr>
          <w:sz w:val="24"/>
          <w:szCs w:val="24"/>
        </w:rPr>
        <w:t>108</w:t>
      </w:r>
      <w:r w:rsidR="00C54BC9" w:rsidRPr="008D73A9">
        <w:rPr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="00C54BC9" w:rsidRPr="008D73A9">
          <w:rPr>
            <w:rStyle w:val="a8"/>
            <w:color w:val="auto"/>
            <w:sz w:val="24"/>
            <w:szCs w:val="24"/>
          </w:rPr>
          <w:t>Кодексом</w:t>
        </w:r>
      </w:hyperlink>
      <w:r w:rsidR="00C54BC9" w:rsidRPr="008D73A9">
        <w:rPr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  <w:bookmarkEnd w:id="38"/>
      <w:r w:rsidRPr="008D73A9">
        <w:rPr>
          <w:sz w:val="24"/>
          <w:szCs w:val="24"/>
        </w:rPr>
        <w:t>».</w:t>
      </w:r>
    </w:p>
    <w:p w:rsidR="005D1636" w:rsidRPr="0045714B" w:rsidRDefault="005D1636" w:rsidP="005D163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4"/>
          <w:szCs w:val="24"/>
        </w:rPr>
      </w:pPr>
      <w:r w:rsidRPr="0045714B">
        <w:rPr>
          <w:i/>
          <w:sz w:val="24"/>
          <w:szCs w:val="24"/>
        </w:rPr>
        <w:lastRenderedPageBreak/>
        <w:t xml:space="preserve">  </w:t>
      </w:r>
      <w:r w:rsidRPr="0045714B">
        <w:rPr>
          <w:sz w:val="24"/>
          <w:szCs w:val="24"/>
        </w:rPr>
        <w:t>2. Настоящее постановление вступает в силу со  дня официального опубликования (обнародования).</w:t>
      </w:r>
    </w:p>
    <w:p w:rsidR="005D1636" w:rsidRPr="0045714B" w:rsidRDefault="005D1636" w:rsidP="005D163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4"/>
          <w:szCs w:val="24"/>
        </w:rPr>
      </w:pPr>
      <w:r w:rsidRPr="0045714B">
        <w:rPr>
          <w:i/>
          <w:sz w:val="24"/>
          <w:szCs w:val="24"/>
        </w:rPr>
        <w:t xml:space="preserve">  </w:t>
      </w:r>
      <w:r w:rsidRPr="0045714B">
        <w:rPr>
          <w:sz w:val="24"/>
          <w:szCs w:val="24"/>
        </w:rPr>
        <w:t>3. Разместить  настоящее  постановление на официальном сайте Новоникольского сельского  поселения.</w:t>
      </w:r>
    </w:p>
    <w:p w:rsidR="005D1636" w:rsidRPr="005C0DAE" w:rsidRDefault="005D1636" w:rsidP="005D163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45714B">
        <w:rPr>
          <w:i/>
          <w:sz w:val="24"/>
          <w:szCs w:val="24"/>
        </w:rPr>
        <w:t xml:space="preserve">  </w:t>
      </w:r>
      <w:r w:rsidRPr="0045714B">
        <w:rPr>
          <w:sz w:val="24"/>
          <w:szCs w:val="24"/>
        </w:rPr>
        <w:t>4.  Контроль за исполнением настоящего  постановления  оставляю за собой</w:t>
      </w:r>
      <w:r w:rsidRPr="005C0DAE">
        <w:rPr>
          <w:szCs w:val="24"/>
        </w:rPr>
        <w:t>.</w:t>
      </w:r>
    </w:p>
    <w:p w:rsidR="005D1636" w:rsidRPr="007D744B" w:rsidRDefault="005D1636" w:rsidP="005D163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5D1636" w:rsidRPr="007D744B" w:rsidRDefault="005D1636" w:rsidP="005D163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</w:p>
    <w:p w:rsidR="005D1636" w:rsidRPr="007D744B" w:rsidRDefault="005D1636" w:rsidP="005D1636">
      <w:pPr>
        <w:spacing w:line="276" w:lineRule="auto"/>
        <w:jc w:val="both"/>
        <w:rPr>
          <w:szCs w:val="24"/>
        </w:rPr>
      </w:pPr>
    </w:p>
    <w:p w:rsidR="005D1636" w:rsidRPr="0045714B" w:rsidRDefault="0045714B" w:rsidP="005D1636">
      <w:pPr>
        <w:spacing w:line="276" w:lineRule="auto"/>
        <w:rPr>
          <w:sz w:val="24"/>
          <w:szCs w:val="24"/>
        </w:rPr>
      </w:pPr>
      <w:r w:rsidRPr="0045714B">
        <w:rPr>
          <w:sz w:val="24"/>
          <w:szCs w:val="24"/>
        </w:rPr>
        <w:t>Глава</w:t>
      </w:r>
      <w:r w:rsidR="005D1636" w:rsidRPr="0045714B">
        <w:rPr>
          <w:sz w:val="24"/>
          <w:szCs w:val="24"/>
        </w:rPr>
        <w:t xml:space="preserve"> Новоникольского  сельского поселения           </w:t>
      </w:r>
      <w:r>
        <w:rPr>
          <w:sz w:val="24"/>
          <w:szCs w:val="24"/>
        </w:rPr>
        <w:t xml:space="preserve">    </w:t>
      </w:r>
      <w:r w:rsidR="005D1636" w:rsidRPr="0045714B">
        <w:rPr>
          <w:sz w:val="24"/>
          <w:szCs w:val="24"/>
        </w:rPr>
        <w:t xml:space="preserve">                 В.</w:t>
      </w:r>
      <w:r w:rsidRPr="0045714B">
        <w:rPr>
          <w:sz w:val="24"/>
          <w:szCs w:val="24"/>
        </w:rPr>
        <w:t xml:space="preserve">Н.Першин </w:t>
      </w:r>
      <w:r w:rsidR="005D1636" w:rsidRPr="0045714B">
        <w:rPr>
          <w:sz w:val="24"/>
          <w:szCs w:val="24"/>
        </w:rPr>
        <w:t xml:space="preserve">                         </w:t>
      </w:r>
    </w:p>
    <w:p w:rsidR="005D1636" w:rsidRPr="007D744B" w:rsidRDefault="005D1636" w:rsidP="005D1636">
      <w:pPr>
        <w:spacing w:line="276" w:lineRule="auto"/>
        <w:jc w:val="both"/>
        <w:rPr>
          <w:szCs w:val="24"/>
        </w:rPr>
      </w:pPr>
    </w:p>
    <w:p w:rsidR="005D1636" w:rsidRPr="007D744B" w:rsidRDefault="005D1636" w:rsidP="005D1636">
      <w:pPr>
        <w:spacing w:line="276" w:lineRule="auto"/>
        <w:jc w:val="both"/>
        <w:rPr>
          <w:szCs w:val="24"/>
        </w:rPr>
      </w:pPr>
    </w:p>
    <w:p w:rsidR="005D1636" w:rsidRDefault="005D1636" w:rsidP="005D1636">
      <w:pPr>
        <w:spacing w:line="276" w:lineRule="auto"/>
        <w:jc w:val="both"/>
        <w:rPr>
          <w:rFonts w:eastAsia="Calibri"/>
          <w:szCs w:val="24"/>
        </w:rPr>
      </w:pPr>
    </w:p>
    <w:p w:rsidR="007B6E52" w:rsidRPr="009D3E34" w:rsidRDefault="009D3E34" w:rsidP="004571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6E52" w:rsidRPr="007B6E52">
        <w:rPr>
          <w:sz w:val="24"/>
          <w:szCs w:val="24"/>
        </w:rPr>
        <w:t xml:space="preserve"> </w:t>
      </w:r>
    </w:p>
    <w:p w:rsidR="005E60CE" w:rsidRDefault="005E60CE" w:rsidP="005E60CE">
      <w:pPr>
        <w:jc w:val="both"/>
        <w:rPr>
          <w:sz w:val="24"/>
          <w:szCs w:val="24"/>
        </w:rPr>
      </w:pPr>
    </w:p>
    <w:p w:rsidR="0085216B" w:rsidRDefault="0085216B" w:rsidP="005E60CE">
      <w:pPr>
        <w:jc w:val="both"/>
        <w:rPr>
          <w:sz w:val="24"/>
          <w:szCs w:val="24"/>
        </w:rPr>
      </w:pPr>
    </w:p>
    <w:bookmarkEnd w:id="0"/>
    <w:p w:rsidR="00A94DC9" w:rsidRDefault="00A94DC9" w:rsidP="0085216B">
      <w:pPr>
        <w:ind w:firstLine="540"/>
        <w:jc w:val="right"/>
      </w:pPr>
    </w:p>
    <w:sectPr w:rsidR="00A94DC9" w:rsidSect="005D1636">
      <w:footerReference w:type="default" r:id="rId23"/>
      <w:pgSz w:w="11906" w:h="16838"/>
      <w:pgMar w:top="397" w:right="851" w:bottom="425" w:left="158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DE" w:rsidRDefault="00FF53DE" w:rsidP="002336C1">
      <w:r>
        <w:separator/>
      </w:r>
    </w:p>
  </w:endnote>
  <w:endnote w:type="continuationSeparator" w:id="1">
    <w:p w:rsidR="00FF53DE" w:rsidRDefault="00FF53DE" w:rsidP="0023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479"/>
      <w:docPartObj>
        <w:docPartGallery w:val="Page Numbers (Bottom of Page)"/>
        <w:docPartUnique/>
      </w:docPartObj>
    </w:sdtPr>
    <w:sdtContent>
      <w:p w:rsidR="002336C1" w:rsidRDefault="00DB5CA1">
        <w:pPr>
          <w:pStyle w:val="ab"/>
          <w:jc w:val="right"/>
        </w:pPr>
        <w:fldSimple w:instr=" PAGE   \* MERGEFORMAT ">
          <w:r w:rsidR="003E3A3B">
            <w:rPr>
              <w:noProof/>
            </w:rPr>
            <w:t>8</w:t>
          </w:r>
        </w:fldSimple>
      </w:p>
    </w:sdtContent>
  </w:sdt>
  <w:p w:rsidR="002336C1" w:rsidRDefault="002336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DE" w:rsidRDefault="00FF53DE" w:rsidP="002336C1">
      <w:r>
        <w:separator/>
      </w:r>
    </w:p>
  </w:footnote>
  <w:footnote w:type="continuationSeparator" w:id="1">
    <w:p w:rsidR="00FF53DE" w:rsidRDefault="00FF53DE" w:rsidP="00233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F7C"/>
    <w:multiLevelType w:val="hybridMultilevel"/>
    <w:tmpl w:val="6672C42A"/>
    <w:lvl w:ilvl="0" w:tplc="F4C6ED3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3D7440"/>
    <w:multiLevelType w:val="hybridMultilevel"/>
    <w:tmpl w:val="2E169128"/>
    <w:lvl w:ilvl="0" w:tplc="5CDE0F6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A8F0131"/>
    <w:multiLevelType w:val="hybridMultilevel"/>
    <w:tmpl w:val="75F24638"/>
    <w:lvl w:ilvl="0" w:tplc="59EE6D18">
      <w:start w:val="2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A5"/>
    <w:rsid w:val="000140A2"/>
    <w:rsid w:val="000544E2"/>
    <w:rsid w:val="0006775E"/>
    <w:rsid w:val="000A0C80"/>
    <w:rsid w:val="000E6AB1"/>
    <w:rsid w:val="0011191C"/>
    <w:rsid w:val="00116872"/>
    <w:rsid w:val="00126D56"/>
    <w:rsid w:val="00164870"/>
    <w:rsid w:val="00170B64"/>
    <w:rsid w:val="00177E76"/>
    <w:rsid w:val="001F5A3F"/>
    <w:rsid w:val="002336C1"/>
    <w:rsid w:val="00233F7A"/>
    <w:rsid w:val="00280BE4"/>
    <w:rsid w:val="002869F8"/>
    <w:rsid w:val="003134F4"/>
    <w:rsid w:val="00353DDF"/>
    <w:rsid w:val="00391D18"/>
    <w:rsid w:val="0039584D"/>
    <w:rsid w:val="003E3A3B"/>
    <w:rsid w:val="00401E38"/>
    <w:rsid w:val="00410A7F"/>
    <w:rsid w:val="00412CE7"/>
    <w:rsid w:val="004327C1"/>
    <w:rsid w:val="0043744A"/>
    <w:rsid w:val="0045714B"/>
    <w:rsid w:val="00582B27"/>
    <w:rsid w:val="005C785A"/>
    <w:rsid w:val="005D1636"/>
    <w:rsid w:val="005E60CE"/>
    <w:rsid w:val="00630A5C"/>
    <w:rsid w:val="006503A1"/>
    <w:rsid w:val="00652DC5"/>
    <w:rsid w:val="00672DA5"/>
    <w:rsid w:val="006E53C8"/>
    <w:rsid w:val="00703843"/>
    <w:rsid w:val="00783D4D"/>
    <w:rsid w:val="00790F77"/>
    <w:rsid w:val="007B6E52"/>
    <w:rsid w:val="007E4F57"/>
    <w:rsid w:val="00804671"/>
    <w:rsid w:val="00847886"/>
    <w:rsid w:val="0085216B"/>
    <w:rsid w:val="0086299B"/>
    <w:rsid w:val="0089089F"/>
    <w:rsid w:val="008978E0"/>
    <w:rsid w:val="008D27A7"/>
    <w:rsid w:val="008D73A9"/>
    <w:rsid w:val="008F33CB"/>
    <w:rsid w:val="0095317D"/>
    <w:rsid w:val="00982C38"/>
    <w:rsid w:val="009B07E4"/>
    <w:rsid w:val="009D3E34"/>
    <w:rsid w:val="009D4416"/>
    <w:rsid w:val="00A7406D"/>
    <w:rsid w:val="00A86FB4"/>
    <w:rsid w:val="00A94DC9"/>
    <w:rsid w:val="00AD5B47"/>
    <w:rsid w:val="00B0426E"/>
    <w:rsid w:val="00B22C63"/>
    <w:rsid w:val="00B734C6"/>
    <w:rsid w:val="00B74897"/>
    <w:rsid w:val="00C17A65"/>
    <w:rsid w:val="00C54BC9"/>
    <w:rsid w:val="00C71C67"/>
    <w:rsid w:val="00D17431"/>
    <w:rsid w:val="00DA42A5"/>
    <w:rsid w:val="00DB5CA1"/>
    <w:rsid w:val="00DD25E4"/>
    <w:rsid w:val="00DE0257"/>
    <w:rsid w:val="00E04BEA"/>
    <w:rsid w:val="00E427E4"/>
    <w:rsid w:val="00E90517"/>
    <w:rsid w:val="00EF2CF0"/>
    <w:rsid w:val="00F61F20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E6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0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60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5E60C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E60CE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5E60CE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5E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E60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5E6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oteChar">
    <w:name w:val="Quote Char"/>
    <w:link w:val="21"/>
    <w:locked/>
    <w:rsid w:val="005E60CE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5E60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5E60CE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3">
    <w:name w:val="Сильное выделение1"/>
    <w:rsid w:val="005E60CE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6">
    <w:name w:val="Strong"/>
    <w:basedOn w:val="a0"/>
    <w:uiPriority w:val="22"/>
    <w:qFormat/>
    <w:rsid w:val="005E60CE"/>
    <w:rPr>
      <w:b/>
      <w:bCs/>
    </w:rPr>
  </w:style>
  <w:style w:type="paragraph" w:styleId="a7">
    <w:name w:val="List Paragraph"/>
    <w:basedOn w:val="a"/>
    <w:uiPriority w:val="34"/>
    <w:qFormat/>
    <w:rsid w:val="00783D4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04671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2336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36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D1636"/>
    <w:pPr>
      <w:tabs>
        <w:tab w:val="left" w:pos="1440"/>
      </w:tabs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5D1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1">
    <w:name w:val="pboth1"/>
    <w:basedOn w:val="a"/>
    <w:rsid w:val="005D1636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5D1636"/>
    <w:pPr>
      <w:spacing w:after="288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C54BC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http://legalacts.ru/doc/294_FZ-o-zawite-prav-jur-lic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DE87F8397150EF60EDE4D355B521AF2C6FFBFEF015716BDABAC8BBEBl4N3J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http://legalacts.ru/doc/294_FZ-o-zawite-prav-jur-li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681343.0" TargetMode="External"/><Relationship Id="rId20" Type="http://schemas.openxmlformats.org/officeDocument/2006/relationships/hyperlink" Target="consultantplus://offline/ref=36DE87F8397150EF60EDE4D355B521AF2C67FFFCF312716BDABAC8BBEB431BEB6510F6C00Bl2N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735646.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consultantplus://offline/ref=36DE87F8397150EF60EDE4D355B521AF2C67FFFCF312716BDABAC8BBEB431BEB6510F6C00Bl2N1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64247.0" TargetMode="External"/><Relationship Id="rId22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CF07-4D47-4E97-9A34-EA7791B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23</cp:revision>
  <dcterms:created xsi:type="dcterms:W3CDTF">2016-10-12T08:03:00Z</dcterms:created>
  <dcterms:modified xsi:type="dcterms:W3CDTF">2019-04-29T10:53:00Z</dcterms:modified>
</cp:coreProperties>
</file>