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F2" w:rsidRPr="00DE28F2" w:rsidRDefault="00DE28F2" w:rsidP="00DE28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8F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DE28F2" w:rsidRPr="00DE28F2" w:rsidRDefault="00DE28F2" w:rsidP="00DE28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8F2">
        <w:rPr>
          <w:rFonts w:ascii="Times New Roman" w:eastAsia="Times New Roman" w:hAnsi="Times New Roman"/>
          <w:b/>
          <w:sz w:val="24"/>
          <w:szCs w:val="24"/>
          <w:lang w:eastAsia="ru-RU"/>
        </w:rPr>
        <w:t>«НОВОНИКОЛЬСКОЕ СЕЛЬСКОЕ ПОСЕЛЕНИЕ»</w:t>
      </w:r>
    </w:p>
    <w:p w:rsidR="00DE28F2" w:rsidRPr="00DE28F2" w:rsidRDefault="00DE28F2" w:rsidP="00DE28F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28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НОВОНИКОЛЬСКОГО СЕЛЬСКОГО ПОСЕЛЕНИЯ</w:t>
      </w:r>
    </w:p>
    <w:p w:rsidR="00DE28F2" w:rsidRPr="00DE28F2" w:rsidRDefault="00DE28F2" w:rsidP="00DE28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8F2">
        <w:rPr>
          <w:rFonts w:ascii="Times New Roman" w:eastAsia="Times New Roman" w:hAnsi="Times New Roman"/>
          <w:b/>
          <w:sz w:val="24"/>
          <w:szCs w:val="24"/>
          <w:lang w:eastAsia="ru-RU"/>
        </w:rPr>
        <w:t>АЛЕКСАНДРОВСКОГО РАЙОНА ТОМСКОЙ  ОБЛАСТИ</w:t>
      </w:r>
    </w:p>
    <w:p w:rsidR="00DE28F2" w:rsidRPr="00DE28F2" w:rsidRDefault="00DE28F2" w:rsidP="00DE28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28F2" w:rsidRPr="00DE28F2" w:rsidRDefault="00DE28F2" w:rsidP="00DE28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8F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E28F2" w:rsidRPr="00DE28F2" w:rsidRDefault="00DE28F2" w:rsidP="00DE2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558"/>
        <w:gridCol w:w="5012"/>
      </w:tblGrid>
      <w:tr w:rsidR="00DE28F2" w:rsidRPr="00DE28F2" w:rsidTr="00411376">
        <w:tc>
          <w:tcPr>
            <w:tcW w:w="4643" w:type="dxa"/>
          </w:tcPr>
          <w:p w:rsidR="00DE28F2" w:rsidRPr="00DE28F2" w:rsidRDefault="00DE28F2" w:rsidP="00DE2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28F2" w:rsidRPr="00DE28F2" w:rsidRDefault="001F1FA2" w:rsidP="001F1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C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11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11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5104" w:type="dxa"/>
          </w:tcPr>
          <w:p w:rsidR="00DE28F2" w:rsidRPr="00DE28F2" w:rsidRDefault="00DE28F2" w:rsidP="00824FC1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E28F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ab/>
            </w:r>
            <w:r w:rsidR="003C6A2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</w:t>
            </w:r>
            <w:r w:rsidRPr="00DE28F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 </w:t>
            </w:r>
            <w:r w:rsidR="00824FC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32</w:t>
            </w:r>
            <w:r w:rsidRPr="00DE28F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DE28F2" w:rsidRPr="00DE28F2" w:rsidTr="00411376">
        <w:tc>
          <w:tcPr>
            <w:tcW w:w="9747" w:type="dxa"/>
            <w:gridSpan w:val="2"/>
          </w:tcPr>
          <w:p w:rsidR="00DE28F2" w:rsidRPr="00DE28F2" w:rsidRDefault="00DE28F2" w:rsidP="00DE2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Новоникольское</w:t>
            </w:r>
          </w:p>
        </w:tc>
      </w:tr>
    </w:tbl>
    <w:p w:rsidR="00DE28F2" w:rsidRPr="00DE28F2" w:rsidRDefault="00DE28F2" w:rsidP="00DE28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8F2" w:rsidRPr="00DE28F2" w:rsidRDefault="00411376" w:rsidP="00DE2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присвоении адреса </w:t>
      </w:r>
      <w:r w:rsidR="004F59E3">
        <w:rPr>
          <w:rFonts w:ascii="Times New Roman" w:eastAsia="Times New Roman" w:hAnsi="Times New Roman"/>
          <w:sz w:val="24"/>
          <w:szCs w:val="24"/>
          <w:lang w:eastAsia="ru-RU"/>
        </w:rPr>
        <w:t>объекту капитального строительства</w:t>
      </w:r>
    </w:p>
    <w:p w:rsidR="00DE28F2" w:rsidRPr="00DE28F2" w:rsidRDefault="00DE28F2" w:rsidP="00DE2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8F2" w:rsidRPr="00DE28F2" w:rsidRDefault="00DE28F2" w:rsidP="00DE28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28F2" w:rsidRPr="00DE28F2" w:rsidRDefault="00411376" w:rsidP="00DE28F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упорядочения элементов адресации адресного хозяйства, исключения присвоения одного адреса нескольким объектам недвижимости, руководствуясь Федеральным законом от 06.10.2003 № 131-ФЗ «Об общих принципах организации местного самоуправления в Российской Федерации», Уставом Новоникольского сельского поселения, постановлением Правительства Российской Федерации от 19.11.2014 г. № 1221 «Об утверждении Правил Присвоения, изменения и аннулирования адресов»,</w:t>
      </w:r>
    </w:p>
    <w:p w:rsidR="00DE28F2" w:rsidRPr="00DE28F2" w:rsidRDefault="00411376" w:rsidP="00DE28F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ПОСТАНОВЛЯЮ</w:t>
      </w:r>
      <w:r w:rsidR="00DE28F2" w:rsidRPr="00DE2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21EF1" w:rsidRPr="00521EF1" w:rsidRDefault="00521EF1" w:rsidP="00521EF1">
      <w:pPr>
        <w:spacing w:after="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3F6B3A" w:rsidRPr="00DF3EF9" w:rsidRDefault="00127591" w:rsidP="0078685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Присвоить </w:t>
      </w:r>
      <w:r w:rsidR="004F59E3">
        <w:rPr>
          <w:rFonts w:ascii="Times New Roman" w:hAnsi="Times New Roman"/>
          <w:sz w:val="24"/>
          <w:szCs w:val="24"/>
          <w:lang w:eastAsia="ru-RU"/>
        </w:rPr>
        <w:t xml:space="preserve">объекту капитального строительства «Нежилое здание дорожного сервиса» на </w:t>
      </w:r>
      <w:r>
        <w:rPr>
          <w:rFonts w:ascii="Times New Roman" w:hAnsi="Times New Roman"/>
          <w:sz w:val="24"/>
          <w:szCs w:val="24"/>
          <w:lang w:eastAsia="ru-RU"/>
        </w:rPr>
        <w:t>земельном участк</w:t>
      </w:r>
      <w:r w:rsidR="004F59E3">
        <w:rPr>
          <w:rFonts w:ascii="Times New Roman" w:hAnsi="Times New Roman"/>
          <w:sz w:val="24"/>
          <w:szCs w:val="24"/>
          <w:lang w:eastAsia="ru-RU"/>
        </w:rPr>
        <w:t>е с кадастровым номером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общей площадью </w:t>
      </w:r>
      <w:r w:rsidR="004F59E3">
        <w:rPr>
          <w:rFonts w:ascii="Times New Roman" w:hAnsi="Times New Roman"/>
          <w:sz w:val="24"/>
          <w:szCs w:val="24"/>
          <w:lang w:eastAsia="ru-RU"/>
        </w:rPr>
        <w:t>23 000</w:t>
      </w:r>
      <w:r>
        <w:rPr>
          <w:rFonts w:ascii="Times New Roman" w:hAnsi="Times New Roman"/>
          <w:sz w:val="24"/>
          <w:szCs w:val="24"/>
          <w:lang w:eastAsia="ru-RU"/>
        </w:rPr>
        <w:t xml:space="preserve"> кв.м., кадастровый номер </w:t>
      </w:r>
      <w:r w:rsidRPr="00127591">
        <w:rPr>
          <w:rFonts w:ascii="Times New Roman" w:hAnsi="Times New Roman"/>
          <w:sz w:val="24"/>
          <w:szCs w:val="24"/>
        </w:rPr>
        <w:t>70:01:00000</w:t>
      </w:r>
      <w:r w:rsidR="004F59E3">
        <w:rPr>
          <w:rFonts w:ascii="Times New Roman" w:hAnsi="Times New Roman"/>
          <w:sz w:val="24"/>
          <w:szCs w:val="24"/>
        </w:rPr>
        <w:t>12</w:t>
      </w:r>
      <w:r w:rsidRPr="00127591">
        <w:rPr>
          <w:rFonts w:ascii="Times New Roman" w:hAnsi="Times New Roman"/>
          <w:sz w:val="24"/>
          <w:szCs w:val="24"/>
        </w:rPr>
        <w:t>:</w:t>
      </w:r>
      <w:r w:rsidR="004F59E3">
        <w:rPr>
          <w:rFonts w:ascii="Times New Roman" w:hAnsi="Times New Roman"/>
          <w:sz w:val="24"/>
          <w:szCs w:val="24"/>
        </w:rPr>
        <w:t>2991</w:t>
      </w:r>
      <w:r>
        <w:rPr>
          <w:rFonts w:ascii="Times New Roman" w:hAnsi="Times New Roman"/>
          <w:sz w:val="24"/>
          <w:szCs w:val="24"/>
        </w:rPr>
        <w:t>,</w:t>
      </w:r>
      <w:r w:rsidR="0022338C">
        <w:rPr>
          <w:rFonts w:ascii="Times New Roman" w:hAnsi="Times New Roman"/>
          <w:sz w:val="24"/>
          <w:szCs w:val="24"/>
        </w:rPr>
        <w:t xml:space="preserve"> адрес по фактическому местоположению: </w:t>
      </w:r>
      <w:r w:rsidR="00706BD0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22338C">
        <w:rPr>
          <w:rFonts w:ascii="Times New Roman" w:hAnsi="Times New Roman"/>
          <w:sz w:val="24"/>
          <w:szCs w:val="24"/>
        </w:rPr>
        <w:t xml:space="preserve">Томская область, Александровский </w:t>
      </w:r>
      <w:r w:rsidR="00706BD0">
        <w:rPr>
          <w:rFonts w:ascii="Times New Roman" w:hAnsi="Times New Roman"/>
          <w:sz w:val="24"/>
          <w:szCs w:val="24"/>
        </w:rPr>
        <w:t xml:space="preserve">муниципальный </w:t>
      </w:r>
      <w:r w:rsidR="0022338C">
        <w:rPr>
          <w:rFonts w:ascii="Times New Roman" w:hAnsi="Times New Roman"/>
          <w:sz w:val="24"/>
          <w:szCs w:val="24"/>
        </w:rPr>
        <w:t xml:space="preserve">район, </w:t>
      </w:r>
      <w:r w:rsidR="00614EF1">
        <w:rPr>
          <w:rFonts w:ascii="Times New Roman" w:hAnsi="Times New Roman"/>
          <w:sz w:val="24"/>
          <w:szCs w:val="24"/>
        </w:rPr>
        <w:t>Новоникольское сельское поселение,</w:t>
      </w:r>
      <w:r w:rsidR="00706BD0">
        <w:rPr>
          <w:rFonts w:ascii="Times New Roman" w:hAnsi="Times New Roman"/>
          <w:sz w:val="24"/>
          <w:szCs w:val="24"/>
        </w:rPr>
        <w:t xml:space="preserve"> </w:t>
      </w:r>
      <w:r w:rsidR="00824FC1">
        <w:rPr>
          <w:rFonts w:ascii="Times New Roman" w:hAnsi="Times New Roman"/>
          <w:sz w:val="24"/>
          <w:szCs w:val="24"/>
        </w:rPr>
        <w:t>строение 1,</w:t>
      </w:r>
      <w:r w:rsidR="0022338C">
        <w:rPr>
          <w:rFonts w:ascii="Times New Roman" w:hAnsi="Times New Roman"/>
          <w:sz w:val="24"/>
          <w:szCs w:val="24"/>
        </w:rPr>
        <w:t xml:space="preserve"> </w:t>
      </w:r>
      <w:r w:rsidR="00384149">
        <w:rPr>
          <w:rFonts w:ascii="Times New Roman" w:hAnsi="Times New Roman"/>
          <w:sz w:val="24"/>
          <w:szCs w:val="24"/>
        </w:rPr>
        <w:t>территория 20 лет Октября</w:t>
      </w:r>
      <w:proofErr w:type="gramStart"/>
      <w:r w:rsidR="00384149">
        <w:rPr>
          <w:rFonts w:ascii="Times New Roman" w:hAnsi="Times New Roman"/>
          <w:sz w:val="24"/>
          <w:szCs w:val="24"/>
        </w:rPr>
        <w:t xml:space="preserve"> </w:t>
      </w:r>
      <w:r w:rsidR="0022338C">
        <w:rPr>
          <w:rFonts w:ascii="Times New Roman" w:hAnsi="Times New Roman"/>
          <w:sz w:val="24"/>
          <w:szCs w:val="24"/>
        </w:rPr>
        <w:t>.</w:t>
      </w:r>
      <w:proofErr w:type="gramEnd"/>
    </w:p>
    <w:p w:rsidR="00DF3EF9" w:rsidRPr="00E14D50" w:rsidRDefault="00DF3EF9" w:rsidP="0078685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F3EF9">
        <w:rPr>
          <w:rFonts w:ascii="Times New Roman" w:hAnsi="Times New Roman"/>
          <w:sz w:val="24"/>
          <w:szCs w:val="24"/>
          <w:lang w:eastAsia="ru-RU"/>
        </w:rPr>
        <w:t xml:space="preserve">Данное постановление подлежит размещению на официальном сайте Новоникольского сельского поселения  </w:t>
      </w:r>
      <w:r w:rsidRPr="0022338C">
        <w:rPr>
          <w:rFonts w:ascii="Times New Roman" w:hAnsi="Times New Roman"/>
          <w:sz w:val="24"/>
          <w:szCs w:val="24"/>
          <w:lang w:eastAsia="ru-RU"/>
        </w:rPr>
        <w:t>http://www.</w:t>
      </w:r>
      <w:r w:rsidR="00E14D50" w:rsidRPr="0022338C">
        <w:rPr>
          <w:rFonts w:ascii="Times New Roman" w:hAnsi="Times New Roman"/>
          <w:sz w:val="24"/>
          <w:szCs w:val="24"/>
          <w:lang w:val="en-US" w:eastAsia="ru-RU"/>
        </w:rPr>
        <w:t>sp</w:t>
      </w:r>
      <w:r w:rsidR="00E14D50" w:rsidRPr="0022338C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="00E14D50" w:rsidRPr="0022338C">
        <w:rPr>
          <w:rFonts w:ascii="Times New Roman" w:hAnsi="Times New Roman"/>
          <w:sz w:val="24"/>
          <w:szCs w:val="24"/>
          <w:lang w:eastAsia="ru-RU"/>
        </w:rPr>
        <w:t>novoni</w:t>
      </w:r>
      <w:r w:rsidR="00E14D50" w:rsidRPr="0022338C">
        <w:rPr>
          <w:rFonts w:ascii="Times New Roman" w:hAnsi="Times New Roman"/>
          <w:sz w:val="24"/>
          <w:szCs w:val="24"/>
          <w:lang w:val="en-US" w:eastAsia="ru-RU"/>
        </w:rPr>
        <w:t>kol</w:t>
      </w:r>
      <w:proofErr w:type="spellEnd"/>
      <w:r w:rsidRPr="0022338C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22338C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22338C">
        <w:rPr>
          <w:rFonts w:ascii="Times New Roman" w:hAnsi="Times New Roman"/>
          <w:sz w:val="24"/>
          <w:szCs w:val="24"/>
          <w:lang w:eastAsia="ru-RU"/>
        </w:rPr>
        <w:t>/.</w:t>
      </w:r>
    </w:p>
    <w:p w:rsidR="00DF3EF9" w:rsidRPr="00DF3EF9" w:rsidRDefault="00DF3EF9" w:rsidP="0078685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F3EF9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DF3EF9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F3EF9" w:rsidRPr="00DF3EF9" w:rsidRDefault="00DF3EF9" w:rsidP="00DF3EF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F9" w:rsidRDefault="00DF3EF9" w:rsidP="00DF3EF9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47A92" w:rsidRDefault="00547A92" w:rsidP="00DF3EF9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4425D" w:rsidRPr="00DF3EF9" w:rsidRDefault="00B4425D" w:rsidP="00DF3EF9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F3EF9" w:rsidRPr="00DF3EF9" w:rsidRDefault="00DF3EF9" w:rsidP="00DF3EF9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F3EF9">
        <w:rPr>
          <w:rFonts w:ascii="Times New Roman" w:hAnsi="Times New Roman"/>
          <w:sz w:val="24"/>
          <w:szCs w:val="24"/>
          <w:lang w:eastAsia="ru-RU"/>
        </w:rPr>
        <w:t>Глава Новоникольского сельского поселения                                   В.Н.Першин</w:t>
      </w:r>
    </w:p>
    <w:p w:rsidR="00521EF1" w:rsidRDefault="00521EF1" w:rsidP="00521EF1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21EF1" w:rsidRDefault="00521EF1" w:rsidP="00521EF1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21EF1" w:rsidRDefault="00521EF1" w:rsidP="00521EF1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21EF1" w:rsidRPr="00521EF1" w:rsidRDefault="00521EF1" w:rsidP="00521EF1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F6B3A" w:rsidRPr="00521EF1" w:rsidRDefault="003F6B3A" w:rsidP="00521EF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F6B3A" w:rsidRPr="00521EF1" w:rsidRDefault="003F6B3A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6B3A" w:rsidRPr="00521EF1" w:rsidRDefault="003F6B3A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6B3A" w:rsidRPr="00521EF1" w:rsidRDefault="003F6B3A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6B3A" w:rsidRPr="00521EF1" w:rsidRDefault="003F6B3A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6B3A" w:rsidRPr="00521EF1" w:rsidRDefault="003F6B3A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6B3A" w:rsidRPr="00521EF1" w:rsidRDefault="003F6B3A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5FB5" w:rsidRPr="00521EF1" w:rsidRDefault="00B25FB5" w:rsidP="00521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5FB5" w:rsidRPr="00521EF1" w:rsidSect="00521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20F1"/>
    <w:multiLevelType w:val="hybridMultilevel"/>
    <w:tmpl w:val="1E96C49C"/>
    <w:lvl w:ilvl="0" w:tplc="2D522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7B4781"/>
    <w:multiLevelType w:val="hybridMultilevel"/>
    <w:tmpl w:val="258E388C"/>
    <w:lvl w:ilvl="0" w:tplc="04CA3A04">
      <w:start w:val="1"/>
      <w:numFmt w:val="decimal"/>
      <w:suff w:val="space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90358C"/>
    <w:multiLevelType w:val="hybridMultilevel"/>
    <w:tmpl w:val="9BF0CF88"/>
    <w:lvl w:ilvl="0" w:tplc="75FCE9C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D9A"/>
    <w:rsid w:val="00082791"/>
    <w:rsid w:val="000E77C5"/>
    <w:rsid w:val="00127591"/>
    <w:rsid w:val="001F1FA2"/>
    <w:rsid w:val="0022338C"/>
    <w:rsid w:val="002B37BB"/>
    <w:rsid w:val="00384149"/>
    <w:rsid w:val="0039156D"/>
    <w:rsid w:val="003C6A22"/>
    <w:rsid w:val="003F6B3A"/>
    <w:rsid w:val="00411376"/>
    <w:rsid w:val="00440EAA"/>
    <w:rsid w:val="004F59E3"/>
    <w:rsid w:val="00513D25"/>
    <w:rsid w:val="00521EF1"/>
    <w:rsid w:val="00547A92"/>
    <w:rsid w:val="005902B1"/>
    <w:rsid w:val="005D2C78"/>
    <w:rsid w:val="00614EF1"/>
    <w:rsid w:val="00615933"/>
    <w:rsid w:val="00706BD0"/>
    <w:rsid w:val="00786850"/>
    <w:rsid w:val="007E7EEB"/>
    <w:rsid w:val="00824FC1"/>
    <w:rsid w:val="00A50D9A"/>
    <w:rsid w:val="00AF66BD"/>
    <w:rsid w:val="00B25FB5"/>
    <w:rsid w:val="00B4425D"/>
    <w:rsid w:val="00C9379C"/>
    <w:rsid w:val="00CC3BBA"/>
    <w:rsid w:val="00D138D2"/>
    <w:rsid w:val="00DE28F2"/>
    <w:rsid w:val="00DF1629"/>
    <w:rsid w:val="00DF3EF9"/>
    <w:rsid w:val="00E01137"/>
    <w:rsid w:val="00E01146"/>
    <w:rsid w:val="00E14D50"/>
    <w:rsid w:val="00EF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6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40EAA"/>
    <w:pPr>
      <w:ind w:left="720"/>
      <w:contextualSpacing/>
    </w:pPr>
  </w:style>
  <w:style w:type="paragraph" w:styleId="a4">
    <w:name w:val="No Spacing"/>
    <w:uiPriority w:val="1"/>
    <w:qFormat/>
    <w:rsid w:val="00DF3E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6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40EAA"/>
    <w:pPr>
      <w:ind w:left="720"/>
      <w:contextualSpacing/>
    </w:pPr>
  </w:style>
  <w:style w:type="paragraph" w:styleId="a4">
    <w:name w:val="No Spacing"/>
    <w:uiPriority w:val="1"/>
    <w:qFormat/>
    <w:rsid w:val="00DF3E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Ивановна</cp:lastModifiedBy>
  <cp:revision>11</cp:revision>
  <cp:lastPrinted>2024-01-16T03:15:00Z</cp:lastPrinted>
  <dcterms:created xsi:type="dcterms:W3CDTF">2022-08-01T18:20:00Z</dcterms:created>
  <dcterms:modified xsi:type="dcterms:W3CDTF">2024-07-16T08:31:00Z</dcterms:modified>
</cp:coreProperties>
</file>